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1786"/>
        <w:tblW w:w="0" w:type="auto"/>
        <w:tblLook w:val="04A0"/>
      </w:tblPr>
      <w:tblGrid>
        <w:gridCol w:w="898"/>
        <w:gridCol w:w="6237"/>
        <w:gridCol w:w="7371"/>
      </w:tblGrid>
      <w:tr w:rsidR="00ED27E6" w:rsidTr="00221EAE">
        <w:trPr>
          <w:trHeight w:val="394"/>
        </w:trPr>
        <w:tc>
          <w:tcPr>
            <w:tcW w:w="14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7E6" w:rsidRPr="00AD5478" w:rsidRDefault="00ED27E6" w:rsidP="00221EAE">
            <w:pPr>
              <w:pStyle w:val="a3"/>
              <w:ind w:left="390"/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</w:t>
            </w:r>
            <w:r w:rsidRPr="00AD5478">
              <w:rPr>
                <w:b/>
                <w:sz w:val="28"/>
                <w:szCs w:val="28"/>
              </w:rPr>
              <w:t>Перечень показателей мониторинга за 4 квартал 2017 года.</w:t>
            </w:r>
          </w:p>
        </w:tc>
      </w:tr>
      <w:tr w:rsidR="00ED27E6" w:rsidTr="00221EAE">
        <w:trPr>
          <w:trHeight w:val="633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материалы и информационные материалы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ED27E6" w:rsidTr="00221EAE">
        <w:trPr>
          <w:trHeight w:val="1119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 общественные   организации: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color w:val="FF0000"/>
              </w:rPr>
              <w:t>Стыр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Ныхас</w:t>
            </w:r>
            <w:proofErr w:type="spellEnd"/>
            <w:r>
              <w:rPr>
                <w:rFonts w:ascii="Times New Roman" w:hAnsi="Times New Roman"/>
                <w:color w:val="FF0000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квартальные и фамильные комитеты, Женсовет, Добровольная народная дружина, </w:t>
            </w:r>
          </w:p>
          <w:p w:rsidR="00ED27E6" w:rsidRDefault="00ED27E6" w:rsidP="00221EA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ветеранов.</w:t>
            </w:r>
          </w:p>
          <w:p w:rsidR="00ED27E6" w:rsidRDefault="00ED27E6" w:rsidP="002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D27E6" w:rsidTr="00221EAE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 конфликтных ситуаций и конфликтов в сфере межрелигиозных и государственно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конфессиальных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за период 4 квартала 2018 года на территории   сельского поселения выявлено не было. </w:t>
            </w:r>
          </w:p>
        </w:tc>
      </w:tr>
      <w:tr w:rsidR="00ED27E6" w:rsidTr="00221EAE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организации, созданные по национальному признаку свою деятельность не осуществляют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зарегистрированы.</w:t>
            </w:r>
          </w:p>
        </w:tc>
      </w:tr>
      <w:tr w:rsidR="00ED27E6" w:rsidTr="00221EAE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выявлению фактов нарушения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миграцион-ного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4 квартале 2018 года   фактов нарушения  миграционного законодательства   не  выявлено.  </w:t>
            </w:r>
          </w:p>
        </w:tc>
      </w:tr>
      <w:tr w:rsidR="00ED27E6" w:rsidTr="00221EAE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</w:p>
        </w:tc>
      </w:tr>
      <w:tr w:rsidR="00ED27E6" w:rsidTr="00221EAE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компактного проживания иностранных лиц и лиц без гражданства на территории   сельского поселения в 4 квартале 2018 года не выявлено</w:t>
            </w:r>
          </w:p>
        </w:tc>
      </w:tr>
      <w:tr w:rsidR="00ED27E6" w:rsidTr="00221EAE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7E6" w:rsidTr="00221EAE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7E6" w:rsidTr="00221EAE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Несогласованные мероприятия на территории   сельского поселения  в 4 квартале 2018 года  не проводились.</w:t>
            </w:r>
          </w:p>
        </w:tc>
      </w:tr>
      <w:tr w:rsidR="00ED27E6" w:rsidTr="00221EAE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7E6" w:rsidTr="00221EAE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07.11.2018г. высадка  роз, посвященная 101-ой годовщине  Великой Октябрьской Социалистической революции, количество участников 70 человек.</w:t>
            </w:r>
          </w:p>
        </w:tc>
      </w:tr>
      <w:tr w:rsidR="00ED27E6" w:rsidTr="00221EAE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05.11.2018 Мероприятия по выполнению нормативов комплекса ГТО в рамках празднования Дня народного единства и проведения фестиваля «ГТО – одна страна, одна команда!»</w:t>
            </w:r>
          </w:p>
          <w:p w:rsidR="00ED27E6" w:rsidRDefault="00ED27E6" w:rsidP="00221E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22-24.11.2018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</w:rPr>
              <w:t xml:space="preserve">  турнир по борьбе  в память о Е.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Тедееве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ED27E6" w:rsidRDefault="00ED27E6" w:rsidP="00221E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15.11.2018 матч первенства района по мини футболу «Играй по правилам»,</w:t>
            </w:r>
          </w:p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25.11.2018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Открытый турнир по волейболу среди женских команд   района «Открытие сезона»</w:t>
            </w:r>
          </w:p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  Матч первенства района по мини-футболу</w:t>
            </w:r>
          </w:p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 матч первенства района по мини-футболу</w:t>
            </w:r>
          </w:p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 матч первенства района по мини-футболу</w:t>
            </w:r>
          </w:p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23.12.2018 Турнир по волейболу среди мужчин   </w:t>
            </w:r>
          </w:p>
        </w:tc>
      </w:tr>
      <w:tr w:rsidR="00ED27E6" w:rsidTr="00221EAE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проведения мероприятий в 4 квартале 2018 г. проявлений с признаками экстремизма не выявлено.</w:t>
            </w:r>
          </w:p>
        </w:tc>
      </w:tr>
      <w:tr w:rsidR="00ED27E6" w:rsidTr="00221EAE">
        <w:trPr>
          <w:trHeight w:val="978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73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 «Подвиги наших дедов» - час истории,  МБОУ СОШ с. Ир,  35 человек</w:t>
            </w:r>
          </w:p>
          <w:p w:rsidR="00ED27E6" w:rsidRDefault="00ED27E6" w:rsidP="002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01.11.2018 «Юные герои войны» познавательная программа, библиотека, 46 человек,</w:t>
            </w:r>
          </w:p>
          <w:p w:rsidR="00ED27E6" w:rsidRDefault="00ED27E6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«Сила народа в единстве страны» - концертная программа ко 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,   РДК, 350 человека,</w:t>
            </w:r>
          </w:p>
          <w:p w:rsidR="00ED27E6" w:rsidRDefault="00ED27E6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04.11.2018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едины» - детская конкурсная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   библиотека   63 человека,</w:t>
            </w:r>
          </w:p>
          <w:p w:rsidR="00ED27E6" w:rsidRDefault="00ED27E6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04.11.2018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программа, посвященная Дню народного единства «Мы единая страна»</w:t>
            </w:r>
            <w:r>
              <w:rPr>
                <w:rFonts w:ascii="Times New Roman" w:hAnsi="Times New Roman"/>
                <w:sz w:val="24"/>
                <w:szCs w:val="24"/>
              </w:rPr>
              <w:t>,  РДК, 167 человек</w:t>
            </w:r>
          </w:p>
          <w:p w:rsidR="00ED27E6" w:rsidRDefault="00ED27E6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10.11.2018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«Обязаны помнить» - октябрь 1917- беседа с подростками</w:t>
            </w:r>
            <w:r>
              <w:rPr>
                <w:rFonts w:ascii="Times New Roman" w:hAnsi="Times New Roman"/>
                <w:sz w:val="24"/>
                <w:szCs w:val="24"/>
              </w:rPr>
              <w:t>,  МБОУ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р,   138 человек</w:t>
            </w:r>
          </w:p>
          <w:p w:rsidR="00ED27E6" w:rsidRDefault="00ED27E6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16.11.2018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толерантности» - беседа с  уч-ся</w:t>
            </w:r>
            <w:r>
              <w:rPr>
                <w:rFonts w:ascii="Times New Roman" w:hAnsi="Times New Roman"/>
                <w:sz w:val="24"/>
                <w:szCs w:val="24"/>
              </w:rPr>
              <w:t>,   МБОУ СОШ   , 164 человека,</w:t>
            </w:r>
          </w:p>
          <w:p w:rsidR="00ED27E6" w:rsidRDefault="00ED27E6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02.12.2018, «Горькие плоды сладкой жизни» - беседа с молодёжью</w:t>
            </w:r>
            <w:r>
              <w:rPr>
                <w:rFonts w:ascii="Times New Roman" w:hAnsi="Times New Roman"/>
                <w:sz w:val="24"/>
                <w:szCs w:val="24"/>
              </w:rPr>
              <w:t>,    ДДТ , 41 человек,</w:t>
            </w:r>
          </w:p>
          <w:p w:rsidR="00ED27E6" w:rsidRDefault="00ED27E6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05.12.2018,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сильна героями!» - викторина</w:t>
            </w:r>
            <w:r>
              <w:rPr>
                <w:rFonts w:ascii="Times New Roman" w:hAnsi="Times New Roman"/>
                <w:sz w:val="24"/>
                <w:szCs w:val="24"/>
              </w:rPr>
              <w:t>,    ДДТ, 36 человек,</w:t>
            </w:r>
          </w:p>
          <w:p w:rsidR="00ED27E6" w:rsidRDefault="00ED27E6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06.12.2018,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«Героями не рождаются, героями становятся» - тематическая познавательная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    ДДТ, 38 человек,</w:t>
            </w:r>
          </w:p>
          <w:p w:rsidR="00ED27E6" w:rsidRDefault="00ED27E6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09.12.2018г.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каждого была своя война» - день неизвестного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солдата</w:t>
            </w:r>
            <w:r>
              <w:rPr>
                <w:rFonts w:ascii="Times New Roman" w:hAnsi="Times New Roman"/>
                <w:sz w:val="24"/>
                <w:szCs w:val="24"/>
              </w:rPr>
              <w:t>,    ДДТ, 42 человека,</w:t>
            </w:r>
          </w:p>
          <w:p w:rsidR="00ED27E6" w:rsidRDefault="00ED27E6" w:rsidP="0022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12.12.2018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гражданин, а это значит» - беседа с подростками</w:t>
            </w:r>
            <w:r>
              <w:rPr>
                <w:rFonts w:ascii="Times New Roman" w:hAnsi="Times New Roman"/>
                <w:sz w:val="24"/>
                <w:szCs w:val="24"/>
              </w:rPr>
              <w:t>,    ДДТ , 33 человека,</w:t>
            </w:r>
          </w:p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16.12.2018, «Мой край родной» - викторина,    ДДТ , 31 человек.</w:t>
            </w:r>
          </w:p>
        </w:tc>
      </w:tr>
      <w:tr w:rsidR="00ED27E6" w:rsidTr="00221EAE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shd w:val="clear" w:color="auto" w:fill="FFFFFF"/>
              <w:spacing w:before="75" w:after="75" w:line="21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2018 </w:t>
            </w:r>
          </w:p>
          <w:p w:rsidR="00ED27E6" w:rsidRDefault="00ED27E6" w:rsidP="00221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 проведении работы разъяснительного характера по снижению протестной активности среди всех слоев населения, проживающих на территории   сельского поселения.</w:t>
            </w:r>
          </w:p>
          <w:p w:rsidR="00ED27E6" w:rsidRDefault="00ED27E6" w:rsidP="00221E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2.О проводимой работе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 по воспитанию толерантности и профилактике экстремизма, формированию здорового образа жизни, профилактике противоправного поведения.</w:t>
            </w:r>
          </w:p>
          <w:p w:rsidR="00ED27E6" w:rsidRDefault="00ED27E6" w:rsidP="00221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Решили:</w:t>
            </w:r>
          </w:p>
          <w:p w:rsidR="00ED27E6" w:rsidRDefault="00ED27E6" w:rsidP="00221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1.Информацию принять к сведению.</w:t>
            </w:r>
          </w:p>
          <w:p w:rsidR="00ED27E6" w:rsidRDefault="00ED27E6" w:rsidP="00221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2.Считать проводимую работу по воспитанию толерантности и профилактике экстремизма, формированию здорового образа жизни, профилактике противоправного поведению в   сельском поселении удовлетворительной.</w:t>
            </w:r>
          </w:p>
          <w:p w:rsidR="00ED27E6" w:rsidRDefault="00ED27E6" w:rsidP="00221E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3.Специалисту   администрации  </w:t>
            </w:r>
            <w:proofErr w:type="spellStart"/>
            <w:r>
              <w:rPr>
                <w:rFonts w:ascii="Times New Roman" w:hAnsi="Times New Roman" w:cs="Times New Roman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провести информационную пропаганду среди населения.</w:t>
            </w:r>
          </w:p>
        </w:tc>
      </w:tr>
      <w:tr w:rsidR="00ED27E6" w:rsidTr="00221EAE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7E6" w:rsidTr="00221EAE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ED27E6" w:rsidTr="00221EAE">
        <w:trPr>
          <w:trHeight w:val="989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E6" w:rsidRDefault="00ED27E6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интернациональный</w:t>
            </w:r>
          </w:p>
        </w:tc>
      </w:tr>
    </w:tbl>
    <w:p w:rsidR="00ED27E6" w:rsidRDefault="00ED27E6" w:rsidP="00ED27E6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ED27E6" w:rsidRDefault="00ED27E6" w:rsidP="00ED27E6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ED27E6" w:rsidRDefault="00ED27E6" w:rsidP="00ED27E6"/>
    <w:p w:rsidR="003C5A0D" w:rsidRDefault="003C5A0D"/>
    <w:sectPr w:rsidR="003C5A0D" w:rsidSect="00AD5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D27E6"/>
    <w:rsid w:val="003C5A0D"/>
    <w:rsid w:val="00ED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E6"/>
    <w:pPr>
      <w:ind w:left="720"/>
      <w:contextualSpacing/>
    </w:pPr>
  </w:style>
  <w:style w:type="table" w:styleId="a4">
    <w:name w:val="Table Grid"/>
    <w:basedOn w:val="a1"/>
    <w:uiPriority w:val="59"/>
    <w:rsid w:val="00ED2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ABAEVA TAMARA</cp:lastModifiedBy>
  <cp:revision>1</cp:revision>
  <dcterms:created xsi:type="dcterms:W3CDTF">2019-06-13T09:12:00Z</dcterms:created>
  <dcterms:modified xsi:type="dcterms:W3CDTF">2019-06-13T09:13:00Z</dcterms:modified>
</cp:coreProperties>
</file>