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87" w:rsidRDefault="004A2687" w:rsidP="004A2687">
      <w:pPr>
        <w:pStyle w:val="ConsPlusNormal"/>
        <w:widowControl/>
        <w:tabs>
          <w:tab w:val="center" w:pos="4729"/>
          <w:tab w:val="right" w:pos="9459"/>
        </w:tabs>
        <w:ind w:firstLine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2719705</wp:posOffset>
            </wp:positionH>
            <wp:positionV relativeFrom="margin">
              <wp:posOffset>8255</wp:posOffset>
            </wp:positionV>
            <wp:extent cx="676275" cy="676275"/>
            <wp:effectExtent l="19050" t="1905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687" w:rsidRDefault="004A2687" w:rsidP="004A2687">
      <w:pPr>
        <w:pStyle w:val="ConsPlusNormal"/>
        <w:widowControl/>
        <w:tabs>
          <w:tab w:val="center" w:pos="4729"/>
          <w:tab w:val="right" w:pos="9459"/>
        </w:tabs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2687" w:rsidRDefault="004A2687" w:rsidP="004A2687">
      <w:pPr>
        <w:pStyle w:val="ConsPlusNormal"/>
        <w:widowControl/>
        <w:tabs>
          <w:tab w:val="center" w:pos="4729"/>
          <w:tab w:val="right" w:pos="945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687" w:rsidRDefault="004A2687" w:rsidP="004A26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2687" w:rsidRDefault="004A2687" w:rsidP="004A2687">
      <w:pPr>
        <w:pStyle w:val="a6"/>
        <w:jc w:val="center"/>
      </w:pPr>
      <w:r>
        <w:t>Республикæ Цæгат Ирыстон - Аланийы</w:t>
      </w:r>
    </w:p>
    <w:p w:rsidR="004A2687" w:rsidRDefault="004A2687" w:rsidP="004A2687">
      <w:pPr>
        <w:pStyle w:val="a6"/>
        <w:tabs>
          <w:tab w:val="center" w:pos="4926"/>
          <w:tab w:val="left" w:pos="8808"/>
        </w:tabs>
        <w:jc w:val="center"/>
      </w:pPr>
      <w:r>
        <w:t>Горæтгарон районы Иры хъауы бынæттон</w:t>
      </w:r>
    </w:p>
    <w:p w:rsidR="004A2687" w:rsidRDefault="004A2687" w:rsidP="004A2687">
      <w:pPr>
        <w:pStyle w:val="a6"/>
        <w:jc w:val="center"/>
      </w:pPr>
      <w:r>
        <w:t>хиуынаффæйады администраци</w:t>
      </w:r>
    </w:p>
    <w:p w:rsidR="004A2687" w:rsidRDefault="004A2687" w:rsidP="004A2687">
      <w:pPr>
        <w:pStyle w:val="a6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У Ы Н А Ф Ф Æ</w:t>
      </w:r>
    </w:p>
    <w:p w:rsidR="004A2687" w:rsidRDefault="004A2687" w:rsidP="004A2687">
      <w:pPr>
        <w:pStyle w:val="a6"/>
        <w:jc w:val="center"/>
        <w:rPr>
          <w:rFonts w:eastAsia="Arial Unicode MS"/>
          <w:bCs/>
        </w:rPr>
      </w:pPr>
    </w:p>
    <w:p w:rsidR="004A2687" w:rsidRPr="004A2687" w:rsidRDefault="004A2687" w:rsidP="004A2687">
      <w:pPr>
        <w:keepNext/>
        <w:jc w:val="center"/>
        <w:rPr>
          <w:rFonts w:ascii="Times New Roman" w:eastAsia="Times New Roman" w:hAnsi="Times New Roman"/>
          <w:color w:val="000000"/>
          <w:lang w:val="ru-RU"/>
        </w:rPr>
      </w:pPr>
      <w:r w:rsidRPr="004A2687">
        <w:rPr>
          <w:rFonts w:ascii="Times New Roman" w:hAnsi="Times New Roman"/>
          <w:bCs/>
          <w:iCs/>
          <w:color w:val="000000"/>
          <w:lang w:val="ru-RU"/>
        </w:rPr>
        <w:t>Администрация Ирского сельского поселения</w:t>
      </w:r>
    </w:p>
    <w:p w:rsidR="004A2687" w:rsidRPr="004A2687" w:rsidRDefault="004A2687" w:rsidP="004A2687">
      <w:pPr>
        <w:jc w:val="center"/>
        <w:rPr>
          <w:rFonts w:ascii="Times New Roman" w:hAnsi="Times New Roman"/>
          <w:color w:val="000000"/>
          <w:lang w:val="ru-RU"/>
        </w:rPr>
      </w:pPr>
      <w:r w:rsidRPr="004A2687">
        <w:rPr>
          <w:rFonts w:ascii="Times New Roman" w:hAnsi="Times New Roman"/>
          <w:color w:val="000000"/>
          <w:lang w:val="ru-RU"/>
        </w:rPr>
        <w:t>Пригородного муниципального района</w:t>
      </w:r>
    </w:p>
    <w:p w:rsidR="004A2687" w:rsidRPr="004A2687" w:rsidRDefault="004A2687" w:rsidP="004A2687">
      <w:pPr>
        <w:jc w:val="center"/>
        <w:rPr>
          <w:rFonts w:ascii="Times New Roman" w:hAnsi="Times New Roman"/>
          <w:color w:val="000000"/>
          <w:lang w:val="ru-RU"/>
        </w:rPr>
      </w:pPr>
      <w:r w:rsidRPr="004A2687">
        <w:rPr>
          <w:rFonts w:ascii="Times New Roman" w:hAnsi="Times New Roman"/>
          <w:color w:val="000000"/>
          <w:lang w:val="ru-RU"/>
        </w:rPr>
        <w:t>Республики Северная Осетия – Алания</w:t>
      </w:r>
    </w:p>
    <w:p w:rsidR="004A2687" w:rsidRPr="004A2687" w:rsidRDefault="00255653" w:rsidP="004A2687">
      <w:pPr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Calibri" w:hAnsi="Calibri"/>
          <w:noProof/>
          <w:sz w:val="22"/>
          <w:szCs w:val="22"/>
        </w:rPr>
        <w:pict>
          <v:line id="Прямая соединительная линия 1" o:spid="_x0000_s1026" style="position:absolute;left:0;text-align:left;z-index:251658240;visibility:visible" from="61.2pt,.9pt" to="421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" strokeweight="1pt">
            <v:stroke joinstyle="miter"/>
          </v:line>
        </w:pict>
      </w:r>
    </w:p>
    <w:p w:rsidR="004A2687" w:rsidRPr="004A2687" w:rsidRDefault="004A2687" w:rsidP="004A268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2687">
        <w:rPr>
          <w:rFonts w:ascii="Times New Roman" w:hAnsi="Times New Roman"/>
          <w:color w:val="000000"/>
          <w:sz w:val="28"/>
          <w:lang w:val="ru-RU"/>
        </w:rPr>
        <w:t>П О С Т А Н О В Л Е Н И Е</w:t>
      </w:r>
    </w:p>
    <w:p w:rsidR="004A2687" w:rsidRPr="004A2687" w:rsidRDefault="004A2687" w:rsidP="004A2687">
      <w:pPr>
        <w:rPr>
          <w:rFonts w:ascii="Times New Roman" w:hAnsi="Times New Roman"/>
          <w:color w:val="000000"/>
          <w:sz w:val="28"/>
          <w:szCs w:val="22"/>
          <w:lang w:val="ru-RU"/>
        </w:rPr>
      </w:pPr>
    </w:p>
    <w:p w:rsidR="004A2687" w:rsidRPr="004A2687" w:rsidRDefault="00571089" w:rsidP="004A2687">
      <w:pPr>
        <w:tabs>
          <w:tab w:val="left" w:pos="284"/>
        </w:tabs>
        <w:rPr>
          <w:rStyle w:val="a7"/>
          <w:rFonts w:ascii="Calibri" w:hAnsi="Calibri"/>
          <w:bCs w:val="0"/>
          <w:sz w:val="22"/>
          <w:szCs w:val="28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от «02» апреля  2026</w:t>
      </w:r>
      <w:r w:rsidR="004A2687" w:rsidRPr="004A2687">
        <w:rPr>
          <w:rFonts w:ascii="Times New Roman" w:hAnsi="Times New Roman"/>
          <w:color w:val="000000"/>
          <w:lang w:val="ru-RU"/>
        </w:rPr>
        <w:t xml:space="preserve"> г.</w:t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  <w:t>с. Ир</w:t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</w:r>
      <w:r w:rsidR="004A2687">
        <w:rPr>
          <w:rFonts w:ascii="Times New Roman" w:hAnsi="Times New Roman"/>
          <w:color w:val="000000"/>
          <w:lang w:val="ru-RU"/>
        </w:rPr>
        <w:tab/>
      </w:r>
      <w:r w:rsidR="004A2687" w:rsidRPr="004A2687">
        <w:rPr>
          <w:rFonts w:ascii="Times New Roman" w:hAnsi="Times New Roman"/>
          <w:color w:val="000000"/>
          <w:lang w:val="ru-RU"/>
        </w:rPr>
        <w:tab/>
        <w:t>№</w:t>
      </w:r>
      <w:r w:rsidR="00FB4BF3" w:rsidRPr="009D56F6">
        <w:rPr>
          <w:rFonts w:ascii="Times New Roman" w:hAnsi="Times New Roman"/>
          <w:lang w:val="ru-RU"/>
        </w:rPr>
        <w:t>23</w:t>
      </w:r>
    </w:p>
    <w:p w:rsidR="004A2687" w:rsidRDefault="004A26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68FC" w:rsidRPr="004A2687" w:rsidRDefault="00251A9B">
      <w:pPr>
        <w:tabs>
          <w:tab w:val="left" w:pos="4860"/>
        </w:tabs>
        <w:ind w:right="397"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подготовке проект</w:t>
      </w:r>
      <w:r w:rsidR="00D22B09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а внесения изменений в</w:t>
      </w:r>
      <w:r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48C7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равил</w:t>
      </w:r>
      <w:r w:rsidR="00D22B09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землепользования и застройки </w:t>
      </w:r>
      <w:r w:rsidR="00D22B09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Ирского</w:t>
      </w:r>
      <w:r w:rsidR="007348C7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="007348C7"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сельского поселения Пригородного</w:t>
      </w:r>
      <w:r w:rsidRPr="004A26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района РСО-Алания</w:t>
      </w:r>
    </w:p>
    <w:p w:rsidR="008368FC" w:rsidRPr="007C2F1C" w:rsidRDefault="008368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58D7" w:rsidRPr="007C2F1C" w:rsidRDefault="00D22B09" w:rsidP="00D22B0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В соответствии Градостроительным кодексом РФ, руководствуясь Федеральным законом от 06.10.2003 г. № 131-ФЗ "Об общих принципах организации местного самоуправления в Российской Федерации", Федеральным законом от 29.12.2004 г. № 191-ФЗ "О введении в действие Градостроительного кодекса Российской Федерации", Земельным кодексом РФ, в целях создания условий для устойчивого развития территории сельского поселения, а также обеспечения прав и законных интересов физических и юридических лиц, постановляю:</w:t>
      </w:r>
    </w:p>
    <w:p w:rsidR="000558D7" w:rsidRPr="007C2F1C" w:rsidRDefault="000558D7" w:rsidP="000558D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2B09" w:rsidRPr="007C2F1C" w:rsidRDefault="00D22B09" w:rsidP="00D22B09">
      <w:pPr>
        <w:pStyle w:val="a5"/>
        <w:numPr>
          <w:ilvl w:val="0"/>
          <w:numId w:val="2"/>
        </w:num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Подготовить проект внесения изменений в правила землепользования и застройки Ирского сельского поселения Пригородного муниципального района Республики Северная Осетия – Алания (далее – проект внесения изменений в ПЗЗ), внести изменения в статьи 46, 47</w:t>
      </w:r>
      <w:r w:rsidR="00501AEA">
        <w:rPr>
          <w:rFonts w:ascii="Times New Roman" w:hAnsi="Times New Roman" w:cs="Times New Roman"/>
          <w:color w:val="000000"/>
          <w:sz w:val="28"/>
          <w:szCs w:val="28"/>
          <w:lang w:val="ru-RU"/>
        </w:rPr>
        <w:t>, 48</w:t>
      </w:r>
      <w:r w:rsidRPr="007C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368FC" w:rsidRPr="007C2F1C" w:rsidRDefault="00D22B09" w:rsidP="00D22B09">
      <w:pPr>
        <w:pStyle w:val="a5"/>
        <w:numPr>
          <w:ilvl w:val="0"/>
          <w:numId w:val="2"/>
        </w:num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Создать комиссию по подготовке проекта внесения изменений в ПЗЗ (далее – Комиссия) и утвердить состав Комиссии согласно приложению № 1 к настоящему постановлению</w:t>
      </w:r>
      <w:r w:rsidR="00251A9B" w:rsidRPr="007C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368FC" w:rsidRPr="007C2F1C" w:rsidRDefault="00D22B09" w:rsidP="00D22B09">
      <w:pPr>
        <w:pStyle w:val="a5"/>
        <w:numPr>
          <w:ilvl w:val="0"/>
          <w:numId w:val="2"/>
        </w:numPr>
        <w:tabs>
          <w:tab w:val="left" w:pos="0"/>
          <w:tab w:val="left" w:pos="540"/>
          <w:tab w:val="left" w:pos="1080"/>
        </w:tabs>
        <w:ind w:right="-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Комиссии согласно приложению № 2 к настоящему постановлению</w:t>
      </w:r>
      <w:r w:rsidR="00251A9B" w:rsidRPr="007C2F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22B09" w:rsidRPr="007C2F1C" w:rsidRDefault="00D22B09" w:rsidP="00D22B09">
      <w:pPr>
        <w:pStyle w:val="a5"/>
        <w:numPr>
          <w:ilvl w:val="0"/>
          <w:numId w:val="2"/>
        </w:numPr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Утвердить Порядок и сроки проведения работ по разработке проекта внесения изменений в ПЗЗ согласно приложению №3 к настоящему постановлению.</w:t>
      </w:r>
    </w:p>
    <w:p w:rsidR="00D22B09" w:rsidRPr="007C2F1C" w:rsidRDefault="00D22B09" w:rsidP="00D22B09">
      <w:pPr>
        <w:pStyle w:val="a5"/>
        <w:numPr>
          <w:ilvl w:val="0"/>
          <w:numId w:val="2"/>
        </w:numPr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Утвердить положение о порядке направления предложений по проекту внесении изменений в ПЗЗ согласно приложению №4 к настоящему постановлению.</w:t>
      </w:r>
    </w:p>
    <w:p w:rsidR="00D22B09" w:rsidRPr="007C2F1C" w:rsidRDefault="00D22B09" w:rsidP="00D22B09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постановление в периодическом печатном издании – газете "Глашатай", а также разместить на официальном сайте администрации Ирского сельского поселения в информационно-телекоммуникационной сети Интернет.</w:t>
      </w:r>
    </w:p>
    <w:p w:rsidR="008368FC" w:rsidRPr="007C2F1C" w:rsidRDefault="00251A9B" w:rsidP="00D22B09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8368FC" w:rsidRPr="007C2F1C" w:rsidRDefault="00251A9B" w:rsidP="000558D7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со дня его подписания.</w:t>
      </w:r>
    </w:p>
    <w:p w:rsidR="008368FC" w:rsidRPr="007C2F1C" w:rsidRDefault="008368FC">
      <w:pPr>
        <w:ind w:left="708" w:hanging="708"/>
        <w:rPr>
          <w:rFonts w:ascii="Times New Roman" w:hAnsi="Times New Roman" w:cs="Times New Roman"/>
          <w:sz w:val="28"/>
          <w:szCs w:val="28"/>
          <w:lang w:val="ru-RU"/>
        </w:rPr>
      </w:pPr>
    </w:p>
    <w:p w:rsidR="00D22B09" w:rsidRPr="007C2F1C" w:rsidRDefault="00251A9B" w:rsidP="00972ED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="00D22B09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</w:p>
    <w:p w:rsidR="00D10381" w:rsidRPr="007C2F1C" w:rsidRDefault="00D22B09" w:rsidP="00972ED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D10381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 w:rsidR="00251A9B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558D7" w:rsidRPr="007C2F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C2F1C">
        <w:rPr>
          <w:rFonts w:ascii="Times New Roman" w:hAnsi="Times New Roman" w:cs="Times New Roman"/>
          <w:sz w:val="28"/>
          <w:szCs w:val="28"/>
          <w:lang w:val="ru-RU"/>
        </w:rPr>
        <w:t>И.Л. Сиукаева</w:t>
      </w:r>
    </w:p>
    <w:p w:rsidR="00D10381" w:rsidRPr="007C2F1C" w:rsidRDefault="00D10381">
      <w:pPr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8368FC" w:rsidRPr="007C2F1C" w:rsidRDefault="00251A9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№1</w:t>
      </w:r>
    </w:p>
    <w:p w:rsidR="008368FC" w:rsidRPr="007C2F1C" w:rsidRDefault="00251A9B">
      <w:pPr>
        <w:tabs>
          <w:tab w:val="left" w:pos="5387"/>
        </w:tabs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F5F6B" w:rsidRDefault="00D22B0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D10381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 w:rsidR="000F5F6B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</w:p>
    <w:p w:rsidR="00571089" w:rsidRPr="007C2F1C" w:rsidRDefault="00571089" w:rsidP="0057108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№23 от «02» апреля </w:t>
      </w:r>
      <w:r w:rsidRPr="007C2F1C">
        <w:rPr>
          <w:rFonts w:ascii="Times New Roman" w:hAnsi="Times New Roman" w:cs="Times New Roman"/>
          <w:color w:val="FF0000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6г.</w:t>
      </w:r>
    </w:p>
    <w:p w:rsidR="00571089" w:rsidRPr="007C2F1C" w:rsidRDefault="0057108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368FC" w:rsidRPr="007C2F1C" w:rsidRDefault="008368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68FC" w:rsidRPr="007C2F1C" w:rsidRDefault="00251A9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>Состав комиссии</w:t>
      </w:r>
    </w:p>
    <w:p w:rsidR="008368FC" w:rsidRPr="007C2F1C" w:rsidRDefault="00251A9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подготовке 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проектов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10381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енерального плана и </w:t>
      </w:r>
      <w:r w:rsidR="00D10381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равил землепользования и застройки </w:t>
      </w:r>
      <w:r w:rsidR="00D22B0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Ирского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 Пригородного</w:t>
      </w:r>
      <w:r w:rsidR="006F1D9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муниципального района РСО-Алания</w:t>
      </w:r>
    </w:p>
    <w:p w:rsidR="008368FC" w:rsidRPr="007C2F1C" w:rsidRDefault="008368FC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368FC" w:rsidRPr="007C2F1C" w:rsidRDefault="008368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368FC" w:rsidRPr="007C2F1C" w:rsidRDefault="00251A9B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Состав комиссии:</w:t>
      </w:r>
    </w:p>
    <w:p w:rsidR="008368FC" w:rsidRPr="007C2F1C" w:rsidRDefault="00251A9B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комиссии:</w:t>
      </w:r>
    </w:p>
    <w:p w:rsidR="008368FC" w:rsidRPr="007C2F1C" w:rsidRDefault="00D22B09" w:rsidP="006F1D99">
      <w:pPr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Сиукаева Ирина Левановна</w:t>
      </w:r>
      <w:r w:rsidR="00D10381"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r w:rsidR="00251A9B"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– Глава </w:t>
      </w:r>
      <w:r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Ирского</w:t>
      </w:r>
      <w:r w:rsidR="00251A9B"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сельского поселения</w:t>
      </w:r>
    </w:p>
    <w:p w:rsidR="008368FC" w:rsidRPr="007C2F1C" w:rsidRDefault="008368FC" w:rsidP="006F1D99">
      <w:pPr>
        <w:ind w:left="284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8368FC" w:rsidRPr="007C2F1C" w:rsidRDefault="00251A9B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Заместитель председателя комиссии:</w:t>
      </w:r>
    </w:p>
    <w:p w:rsidR="008368FC" w:rsidRPr="00571089" w:rsidRDefault="00FB4BF3" w:rsidP="00FB4BF3">
      <w:pPr>
        <w:shd w:val="clear" w:color="auto" w:fill="FFFFFF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  </w:t>
      </w:r>
      <w:r w:rsidR="00251A9B" w:rsidRPr="007C2F1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Кесаева Зара 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Эльбрусовна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– заместитель главы администрации </w:t>
      </w:r>
    </w:p>
    <w:p w:rsidR="008368FC" w:rsidRPr="00571089" w:rsidRDefault="008368FC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368FC" w:rsidRPr="00571089" w:rsidRDefault="008368FC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368FC" w:rsidRPr="00571089" w:rsidRDefault="00251A9B" w:rsidP="006F1D99">
      <w:pPr>
        <w:ind w:left="284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57108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Секретарь комиссии:   </w:t>
      </w:r>
    </w:p>
    <w:p w:rsidR="00FB4BF3" w:rsidRPr="00FB4BF3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Валиева Тамара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Валикоевна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– ведущий специалист </w:t>
      </w:r>
    </w:p>
    <w:p w:rsidR="008368FC" w:rsidRPr="00571089" w:rsidRDefault="008368FC" w:rsidP="006F1D99">
      <w:pPr>
        <w:ind w:left="284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368FC" w:rsidRPr="00571089" w:rsidRDefault="00251A9B" w:rsidP="006F1D99">
      <w:pPr>
        <w:ind w:left="284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57108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Члены комиссии: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1.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Тедеева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Виктория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</w:t>
      </w:r>
      <w:r w:rsidRPr="00FB4BF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>Сергеевна</w:t>
      </w: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– специалист 1 категории 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2.Абаев Ацамаз Сосланович – депутат Собрания представителей Ирского сельского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поселения 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3. Габуев Ацамаз Мельсикович - депутат Собрания представителей Ирского сельского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  <w:r w:rsidRPr="00571089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  <w:t xml:space="preserve">    поселения </w:t>
      </w:r>
    </w:p>
    <w:p w:rsidR="00FB4BF3" w:rsidRPr="00571089" w:rsidRDefault="00FB4BF3" w:rsidP="00FB4BF3">
      <w:p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 w:bidi="ar-SA"/>
        </w:rPr>
      </w:pPr>
    </w:p>
    <w:p w:rsidR="00FB4BF3" w:rsidRDefault="00FB4BF3" w:rsidP="00FB4BF3">
      <w:p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color w:val="34343C"/>
          <w:kern w:val="0"/>
          <w:sz w:val="23"/>
          <w:szCs w:val="23"/>
          <w:lang w:val="ru-RU" w:eastAsia="ru-RU" w:bidi="ar-SA"/>
        </w:rPr>
      </w:pPr>
    </w:p>
    <w:p w:rsidR="00FB4BF3" w:rsidRDefault="00FB4BF3" w:rsidP="00FB4BF3">
      <w:p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color w:val="34343C"/>
          <w:kern w:val="0"/>
          <w:sz w:val="23"/>
          <w:szCs w:val="23"/>
          <w:lang w:val="ru-RU" w:eastAsia="ru-RU" w:bidi="ar-SA"/>
        </w:rPr>
      </w:pPr>
    </w:p>
    <w:p w:rsidR="00FB4BF3" w:rsidRPr="00FB4BF3" w:rsidRDefault="00FB4BF3" w:rsidP="00FB4BF3">
      <w:p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color w:val="34343C"/>
          <w:kern w:val="0"/>
          <w:sz w:val="23"/>
          <w:szCs w:val="23"/>
          <w:lang w:val="ru-RU" w:eastAsia="ru-RU" w:bidi="ar-SA"/>
        </w:rPr>
      </w:pPr>
    </w:p>
    <w:p w:rsidR="006F1D99" w:rsidRPr="007C2F1C" w:rsidRDefault="006F1D99" w:rsidP="00D10381">
      <w:pPr>
        <w:suppressAutoHyphens w:val="0"/>
        <w:ind w:left="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:rsidR="006F1D99" w:rsidRPr="007C2F1C" w:rsidRDefault="006F1D99" w:rsidP="006F1D9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№2</w:t>
      </w:r>
    </w:p>
    <w:p w:rsidR="006F1D99" w:rsidRPr="007C2F1C" w:rsidRDefault="006F1D99" w:rsidP="006F1D99">
      <w:pPr>
        <w:tabs>
          <w:tab w:val="left" w:pos="5387"/>
        </w:tabs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F5F6B" w:rsidRDefault="00D22B09" w:rsidP="000F5F6B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D10381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 w:rsidR="000F5F6B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</w:p>
    <w:p w:rsidR="00571089" w:rsidRPr="007C2F1C" w:rsidRDefault="00571089" w:rsidP="0057108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№23 от «02» апреля </w:t>
      </w:r>
      <w:r w:rsidRPr="007C2F1C">
        <w:rPr>
          <w:rFonts w:ascii="Times New Roman" w:hAnsi="Times New Roman" w:cs="Times New Roman"/>
          <w:color w:val="FF0000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6г.</w:t>
      </w:r>
    </w:p>
    <w:p w:rsidR="00FB4BF3" w:rsidRPr="007C2F1C" w:rsidRDefault="00FB4BF3" w:rsidP="000F5F6B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F1D99" w:rsidRPr="007C2F1C" w:rsidRDefault="006F1D99" w:rsidP="006F1D99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Положение</w:t>
      </w:r>
    </w:p>
    <w:p w:rsidR="006F1D99" w:rsidRPr="007C2F1C" w:rsidRDefault="006F1D99" w:rsidP="006F1D99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</w:t>
      </w:r>
      <w:r w:rsidR="007C2F1C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комиссии по подготовке проекта внесения изменений в правила землепользования и застройки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22B0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Ирского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 Пригородного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муниципального района РСО-Алания</w:t>
      </w:r>
    </w:p>
    <w:p w:rsidR="006F1D99" w:rsidRPr="007C2F1C" w:rsidRDefault="006F1D99" w:rsidP="006F1D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</w:p>
    <w:p w:rsidR="006F1D99" w:rsidRPr="007C2F1C" w:rsidRDefault="006F1D99" w:rsidP="006F1D99">
      <w:pPr>
        <w:autoSpaceDE w:val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</w:p>
    <w:p w:rsidR="006F1D99" w:rsidRPr="007C2F1C" w:rsidRDefault="006F1D99" w:rsidP="006F1D99">
      <w:pPr>
        <w:autoSpaceDE w:val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1. Общие положения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1.1. Настоящее Положение определяет задачи, функции, права и порядок деятельности Комиссии по 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проектам генерального плана и правил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землепользования и застройки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муниципального района РСО-Алания (далее по тексту – Комиссия).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1.2. Определить местонахождение Комиссии по адресу: 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Пригородный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р-н, 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</w:t>
      </w:r>
      <w:r w:rsidR="007C2F1C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</w:t>
      </w:r>
      <w:r w:rsidR="00DB6093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>ул.Ф. Кастро, д.4</w:t>
      </w:r>
      <w:r w:rsidRPr="007C2F1C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 xml:space="preserve"> 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1.3. Комиссия формируется на основании постановления администрации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поселения и осуществляет свою деятельность в соответствии с Градостроительным кодексом РФ и настоящим Положением.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1.4. Комиссия создается в целях: 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 создания условий для устойчивого развития территории поселения, сохранения окружающей среды и объектов культурного наследования;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реализации прав граждан, проживающих на территории поселения, на благоприятные условия жизнедеятельности; информирование общественности и обеспечения права участия граждан в принятии решений.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1.5. Решения Комиссии являются рекомендательными для принятия главой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поселения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постановлений (распоряжений) по вопросам землепользования и зонирования на территории муниципального образования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района РСО-Алания.</w:t>
      </w:r>
    </w:p>
    <w:p w:rsidR="006F1D99" w:rsidRPr="007C2F1C" w:rsidRDefault="006F1D99" w:rsidP="006F1D99">
      <w:pPr>
        <w:autoSpaceDE w:val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</w:p>
    <w:p w:rsidR="006F1D99" w:rsidRPr="007C2F1C" w:rsidRDefault="006F1D99" w:rsidP="006F1D99">
      <w:pPr>
        <w:autoSpaceDE w:val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2. Полномочия комиссии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 полномочиям комиссии относятся: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2.1. Организация и рассмотрение предложений 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 проекты генерального плана и правил землепользования и застройки.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2.2. Подготовка предложений о внесении дополнений и изменений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проекты 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проектов местных нормативных правовых актов, иных документов, связанных с реализацией и применением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2.3. Прием и рассмотрение предложений заинтересованных лиц о подготовке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</w:t>
      </w:r>
      <w:r w:rsidR="00FF380B" w:rsidRPr="007C2F1C">
        <w:rPr>
          <w:rFonts w:ascii="Times New Roman" w:eastAsia="DengXian" w:hAnsi="Times New Roman" w:cs="Times New Roman"/>
          <w:sz w:val="28"/>
          <w:szCs w:val="28"/>
          <w:lang w:val="ru-RU" w:bidi="ar-SA"/>
        </w:rPr>
        <w:t>ов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2.4. Подготовка заключений главе администрации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муниципального района РСО-Алания, в которых содержатся рекомендации о внесении в соответствии с поступившими предложениями изменений в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проекты генерального плана и правил землепользования и застройки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или об отклонении таких предложений с указанием причин отклонения и направл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ении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это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заключени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я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главе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муниципального района РСО-Алания.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2.5. Осуществление организационно-технического сопровождения процесса подготовки внесения изменений и дополнений в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проекты 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в т.ч. организация и подготовка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</w:t>
      </w:r>
      <w:r w:rsidR="00FF380B" w:rsidRPr="007C2F1C">
        <w:rPr>
          <w:rFonts w:ascii="Times New Roman" w:eastAsia="DengXian" w:hAnsi="Times New Roman" w:cs="Times New Roman"/>
          <w:sz w:val="28"/>
          <w:szCs w:val="28"/>
          <w:lang w:val="ru-RU" w:bidi="ar-SA"/>
        </w:rPr>
        <w:t>ов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сбор исходных данных по соответствующим подразделам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2.6. Размещение сообщений о принятии решения о подготовке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2.7. Опубликование и размещение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в том числе утвержденных изменений в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</w:t>
      </w:r>
      <w:r w:rsidR="00FF380B" w:rsidRPr="007C2F1C">
        <w:rPr>
          <w:rFonts w:ascii="Times New Roman" w:eastAsia="DengXian" w:hAnsi="Times New Roman" w:cs="Times New Roman"/>
          <w:sz w:val="28"/>
          <w:szCs w:val="28"/>
          <w:lang w:val="ru-RU" w:bidi="ar-SA"/>
        </w:rPr>
        <w:t>ах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генерального плана и правил землепользования и застройки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на официальном сайте администрации.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2.8. Направление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генерального плана и правил землепользования и застройки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отдел архитектуры и градостроительства администрации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Пригородного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муниципального район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для проверки.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2.9. Организация и проведение в установленном законном порядке публичных слушаний по вопросу рассмотрения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2.10. Подготовка по результатам публичных слушаний заключений и рекомендаций, обеспечение внесения изменений в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проекты генерального плана и правил землепользования и застройки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 направление указанных документов главе администрации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не позднее 7 дней после их проведения.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2.11. Осуществление доработки 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проектов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генерального плана и правил землепользования и застройки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 случае обнаружения его несоответствия требованиям и документам.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2.12. Организация разработки градостроительных регламентов и внесение изменений в утвержденные градостроительные регламенты.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2.13. Рассмотрение и осуществление иных вопросов и действий касающи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х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ся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</w:t>
      </w:r>
      <w:r w:rsidR="00FF380B" w:rsidRPr="007C2F1C">
        <w:rPr>
          <w:rFonts w:ascii="Times New Roman" w:eastAsia="DengXian" w:hAnsi="Times New Roman" w:cs="Times New Roman"/>
          <w:sz w:val="28"/>
          <w:szCs w:val="28"/>
          <w:lang w:val="ru-RU" w:bidi="ar-SA"/>
        </w:rPr>
        <w:t>ов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генерального плана и правил землепользования и застройки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6F1D99" w:rsidRPr="007C2F1C" w:rsidRDefault="006F1D99" w:rsidP="006F1D99">
      <w:pPr>
        <w:tabs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1D99" w:rsidRPr="007C2F1C" w:rsidRDefault="006F1D99" w:rsidP="006F1D99">
      <w:pPr>
        <w:autoSpaceDE w:val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3. Права комиссии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В своей деятельности комиссия имеет право: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3.1. Запрашивать в установленном порядке и получать материалы, необходимые для реализации возложенных на комиссию функций.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3.2. Приглашать для работы в комиссии представителей территориальных отделов федеральных органов исполнительной власти, органов местного самоуправления, общественных объединений, иных организаций, юридических и физических лиц и их представителей.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3.3. Принимать решения по вопросам, отнесенным к компетенции Комиссии по землепользованию и застройке.</w:t>
      </w:r>
    </w:p>
    <w:p w:rsidR="006F1D99" w:rsidRPr="007C2F1C" w:rsidRDefault="006F1D99" w:rsidP="006F1D99">
      <w:pPr>
        <w:tabs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1D99" w:rsidRPr="007C2F1C" w:rsidRDefault="006F1D99" w:rsidP="006F1D99">
      <w:pPr>
        <w:autoSpaceDE w:val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4. Состав и порядок работы комиссии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4.1. Председатель комиссии, состав комиссии утверждается постановлением администрации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муниципального района РСО-Алания.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4.2. Председатель комиссии (далее – председатель), а в его отсутствие - заместитель председателя комиссии (далее – заместитель) руководит деятельностью комиссии, председательствует на заседаниях, организует работу комиссии, осуществляет общий контроль реализации принятых комиссией решений.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4.3. Заседания комиссии проводятся председателем или его заместителем. Время, место и повестка дня очередного заседания определяются председателем, а в его отсутствие заместителем.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Члены комиссии уведомляются о месте, дате и времени проведения заседания комиссии не позднее, чем за два дня до назначенной даты.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4.4. Комиссия осуществляет свою деятельность в форме заседаний. Периодичность заседаний определяется исходя из требований по соблюдению сроков рассмотрения поступивших обращений, заседания проводятся по мере необходимости.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4.5. Организацию подготовки заседаний комиссии и ведение делопроизводства (в том числе протоколов комиссии) осуществляет секретарь комиссии. Информирование членов комиссии о проведении заседаний комиссии организуется секретарем комиссии.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4.6. Все члены комиссии обладают равными правами при обсуждении рассматриваемых на заседании вопросов.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4.7. Комиссия правомочна принимать решения, если на ее заседании присутствует не менее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трех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членов комиссии. Комиссия принимает решение по рассматриваемому вопросу путем открытого голосования.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Решение комиссии считается принятым, если за него проголосовало более половины членов комиссии, присутствующих на заседании комиссии. В случае, если в ходе голосования голоса членов комиссии распределились поровну, голос председателя комиссии является решающим.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4.8. Решение комиссии оформляется протоколом в течении трех рабочих дней, который подписывается председателем комиссии, в случае его отсутствия – председательствующим на заседании комиссии заместителем председателя комиссии, и секретарем комиссии.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4.9. Протоколы заседаний комиссии хранятся в архиве администрации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района РСО-Алания, постоянно.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4.10. Организационно-техническое обеспечение деятельности комиссии осуществляет администрация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0F5F6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муниципального района РСО-Алания.</w:t>
      </w:r>
    </w:p>
    <w:p w:rsidR="006F1D99" w:rsidRPr="007C2F1C" w:rsidRDefault="006F1D99" w:rsidP="006F1D9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4.11. Расходы, связанные с организацией и проведением изменений в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проекты генерального плана и </w:t>
      </w:r>
      <w:r w:rsidR="00D0405E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правил землепользования и застройки,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несет заявитель (заинтересованное лицо).</w:t>
      </w:r>
    </w:p>
    <w:p w:rsidR="006F1D99" w:rsidRPr="007C2F1C" w:rsidRDefault="006F1D99">
      <w:pPr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8368FC" w:rsidRPr="007C2F1C" w:rsidRDefault="00251A9B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 w:rsidR="006F1D99" w:rsidRPr="007C2F1C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8368FC" w:rsidRPr="007C2F1C" w:rsidRDefault="00251A9B">
      <w:pPr>
        <w:tabs>
          <w:tab w:val="left" w:pos="5387"/>
        </w:tabs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F5F6B" w:rsidRPr="007C2F1C" w:rsidRDefault="00D22B09" w:rsidP="000F5F6B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D10381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 w:rsidR="000F5F6B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</w:p>
    <w:p w:rsidR="008368FC" w:rsidRPr="007C2F1C" w:rsidRDefault="00FB4BF3" w:rsidP="00FB4BF3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№23 от «02» апреля </w:t>
      </w:r>
      <w:r w:rsidR="00D22B09" w:rsidRPr="007C2F1C">
        <w:rPr>
          <w:rFonts w:ascii="Times New Roman" w:hAnsi="Times New Roman" w:cs="Times New Roman"/>
          <w:color w:val="FF0000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6г.</w:t>
      </w:r>
    </w:p>
    <w:p w:rsidR="008368FC" w:rsidRPr="007C2F1C" w:rsidRDefault="00251A9B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Порядок и сроки</w:t>
      </w:r>
    </w:p>
    <w:p w:rsidR="006F1D99" w:rsidRPr="007C2F1C" w:rsidRDefault="00251A9B" w:rsidP="006F1D99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проведения работ по подготовке 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проектов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F380B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енерального 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плана и правил землепользования</w:t>
      </w:r>
      <w:r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</w:t>
      </w:r>
      <w:r w:rsidR="006F1D9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застройки </w:t>
      </w:r>
      <w:r w:rsidR="00D22B0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>Ирского</w:t>
      </w:r>
      <w:r w:rsidR="007348C7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 Пригородного</w:t>
      </w:r>
      <w:r w:rsidR="006F1D99" w:rsidRPr="007C2F1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муниципального района РСО-Алания</w:t>
      </w:r>
    </w:p>
    <w:p w:rsidR="008368FC" w:rsidRPr="007C2F1C" w:rsidRDefault="008368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325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5940"/>
        <w:gridCol w:w="3765"/>
      </w:tblGrid>
      <w:tr w:rsidR="008368FC" w:rsidRPr="007C2F1C">
        <w:trPr>
          <w:tblHeader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</w:t>
            </w:r>
          </w:p>
        </w:tc>
      </w:tr>
      <w:tr w:rsidR="008368FC" w:rsidRPr="009D56F6">
        <w:trPr>
          <w:trHeight w:val="599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 постановления о принятии решения о подготовке проекта внесения изменений в правила землепользования и застройки на официальном сайте администрации</w:t>
            </w:r>
            <w:r w:rsidR="00251A9B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8" w:tgtFrame="_blank" w:history="1">
              <w:r w:rsidR="00FB4BF3">
                <w:rPr>
                  <w:rStyle w:val="a9"/>
                  <w:rFonts w:ascii="Arial" w:hAnsi="Arial" w:cs="Arial"/>
                  <w:b/>
                  <w:bCs/>
                  <w:color w:val="006000"/>
                  <w:sz w:val="21"/>
                  <w:szCs w:val="21"/>
                  <w:shd w:val="clear" w:color="auto" w:fill="FFFFFF"/>
                </w:rPr>
                <w:t>rso</w:t>
              </w:r>
              <w:r w:rsidR="00FB4BF3" w:rsidRPr="00FB4BF3">
                <w:rPr>
                  <w:rStyle w:val="a9"/>
                  <w:rFonts w:ascii="Arial" w:hAnsi="Arial" w:cs="Arial"/>
                  <w:b/>
                  <w:bCs/>
                  <w:color w:val="006000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FB4BF3">
                <w:rPr>
                  <w:rStyle w:val="a9"/>
                  <w:rFonts w:ascii="Arial" w:hAnsi="Arial" w:cs="Arial"/>
                  <w:b/>
                  <w:bCs/>
                  <w:color w:val="006000"/>
                  <w:sz w:val="21"/>
                  <w:szCs w:val="21"/>
                  <w:shd w:val="clear" w:color="auto" w:fill="FFFFFF"/>
                </w:rPr>
                <w:t>ir</w:t>
              </w:r>
              <w:r w:rsidR="00FB4BF3" w:rsidRPr="00FB4BF3">
                <w:rPr>
                  <w:rStyle w:val="a9"/>
                  <w:rFonts w:ascii="Arial" w:hAnsi="Arial" w:cs="Arial"/>
                  <w:b/>
                  <w:bCs/>
                  <w:color w:val="006000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FB4BF3">
                <w:rPr>
                  <w:rStyle w:val="a9"/>
                  <w:rFonts w:ascii="Arial" w:hAnsi="Arial" w:cs="Arial"/>
                  <w:b/>
                  <w:bCs/>
                  <w:color w:val="006000"/>
                  <w:sz w:val="21"/>
                  <w:szCs w:val="21"/>
                  <w:shd w:val="clear" w:color="auto" w:fill="FFFFFF"/>
                </w:rPr>
                <w:t>ru</w:t>
              </w:r>
            </w:hyperlink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tabs>
                <w:tab w:val="left" w:pos="851"/>
                <w:tab w:val="left" w:pos="1080"/>
              </w:tabs>
              <w:ind w:firstLine="3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позднее 10 рабочих дней с даты принятия решения</w:t>
            </w:r>
          </w:p>
        </w:tc>
      </w:tr>
      <w:tr w:rsidR="008368FC" w:rsidRPr="007C2F1C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комиссией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дней</w:t>
            </w:r>
          </w:p>
        </w:tc>
      </w:tr>
      <w:tr w:rsidR="008368FC" w:rsidRPr="007C2F1C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</w:t>
            </w:r>
          </w:p>
        </w:tc>
      </w:tr>
      <w:tr w:rsidR="008368FC" w:rsidRPr="009D56F6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главе поселения или направление его на доработку в Комиссию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2-х дней после проверки </w:t>
            </w:r>
            <w:r w:rsidR="007348C7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7C2F1C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8368FC" w:rsidRPr="009D56F6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решения о проведении публичных слушаний 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8FC" w:rsidRPr="007C2F1C" w:rsidRDefault="00251A9B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позднее чем ч</w:t>
            </w:r>
            <w:r w:rsidR="007C2F1C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 10 дней со дня получения </w:t>
            </w:r>
            <w:r w:rsidR="007348C7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7C2F1C"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7C2F1C" w:rsidRPr="009D56F6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проведение публичных слушаний.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Общий срок проведения публичных слушаний не более одного месяца со дня опубликования такого проекта (ч.13 ст.31 Градостроительного кодекса РФ)</w:t>
            </w:r>
          </w:p>
        </w:tc>
      </w:tr>
      <w:tr w:rsidR="007C2F1C" w:rsidRPr="007C2F1C">
        <w:trPr>
          <w:trHeight w:val="61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</w:tr>
      <w:tr w:rsidR="007C2F1C" w:rsidRPr="009D56F6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 решения о представлении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представительный орган или об отклонении такого проекта и направлении его на доработку</w:t>
            </w:r>
          </w:p>
        </w:tc>
        <w:tc>
          <w:tcPr>
            <w:tcW w:w="37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течение 10 дней после предоставления проекта</w:t>
            </w:r>
          </w:p>
        </w:tc>
      </w:tr>
      <w:tr w:rsidR="007C2F1C" w:rsidRPr="007C2F1C">
        <w:tc>
          <w:tcPr>
            <w:tcW w:w="6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направление главе поселения на доработку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7C2F1C" w:rsidRPr="007C2F1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 и размещение проекта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обязательных приложений к нему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7C2F1C" w:rsidRPr="009D56F6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утвержденных правил землепользования и застройки (</w:t>
            </w:r>
            <w:r w:rsidRPr="007C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 о внесении изменений в правила землепользования и застройки)</w:t>
            </w: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ФГИС ТП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1C" w:rsidRPr="007C2F1C" w:rsidRDefault="007C2F1C" w:rsidP="007C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F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дней со дня их принятия</w:t>
            </w:r>
          </w:p>
        </w:tc>
      </w:tr>
    </w:tbl>
    <w:p w:rsidR="006F1D99" w:rsidRPr="007C2F1C" w:rsidRDefault="006F1D99">
      <w:pPr>
        <w:suppressAutoHyphens w:val="0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8368FC" w:rsidRPr="007C2F1C" w:rsidRDefault="00251A9B">
      <w:pPr>
        <w:ind w:left="54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4</w:t>
      </w:r>
    </w:p>
    <w:p w:rsidR="008368FC" w:rsidRPr="007C2F1C" w:rsidRDefault="00251A9B">
      <w:pPr>
        <w:ind w:left="54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F5F6B" w:rsidRPr="007C2F1C" w:rsidRDefault="00D22B09" w:rsidP="000F5F6B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D10381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 w:rsidR="000F5F6B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</w:p>
    <w:p w:rsidR="00D22B09" w:rsidRPr="007C2F1C" w:rsidRDefault="00D22B09" w:rsidP="00D22B09">
      <w:pPr>
        <w:ind w:firstLine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№__  </w:t>
      </w:r>
      <w:r w:rsidR="00FF109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DB6093">
        <w:rPr>
          <w:rFonts w:ascii="Times New Roman" w:hAnsi="Times New Roman" w:cs="Times New Roman"/>
          <w:color w:val="FF0000"/>
          <w:sz w:val="28"/>
          <w:szCs w:val="28"/>
          <w:lang w:val="ru-RU"/>
        </w:rPr>
        <w:t>от «__» ______ 2026</w:t>
      </w:r>
      <w:r w:rsidRPr="007C2F1C">
        <w:rPr>
          <w:rFonts w:ascii="Times New Roman" w:hAnsi="Times New Roman" w:cs="Times New Roman"/>
          <w:color w:val="FF0000"/>
          <w:sz w:val="28"/>
          <w:szCs w:val="28"/>
          <w:lang w:val="ru-RU"/>
        </w:rPr>
        <w:t>г.</w:t>
      </w:r>
    </w:p>
    <w:p w:rsidR="008368FC" w:rsidRPr="007C2F1C" w:rsidRDefault="008368FC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68FC" w:rsidRPr="007C2F1C" w:rsidRDefault="00251A9B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</w:p>
    <w:p w:rsidR="008368FC" w:rsidRPr="007C2F1C" w:rsidRDefault="00251A9B" w:rsidP="006F1D99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направления предложений заинтересованных лиц в Комиссию по </w:t>
      </w:r>
      <w:r w:rsidR="00FF380B" w:rsidRPr="007C2F1C">
        <w:rPr>
          <w:rFonts w:ascii="Times New Roman" w:hAnsi="Times New Roman" w:cs="Times New Roman"/>
          <w:sz w:val="28"/>
          <w:szCs w:val="28"/>
          <w:lang w:val="ru-RU"/>
        </w:rPr>
        <w:t>проектам генерального плана и правил землепользования и застройки</w:t>
      </w:r>
      <w:r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2B09" w:rsidRPr="007C2F1C">
        <w:rPr>
          <w:rFonts w:ascii="Times New Roman" w:hAnsi="Times New Roman" w:cs="Times New Roman"/>
          <w:sz w:val="28"/>
          <w:szCs w:val="28"/>
          <w:lang w:val="ru-RU"/>
        </w:rPr>
        <w:t>Ирского</w:t>
      </w:r>
      <w:r w:rsidR="007348C7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Пригородного</w:t>
      </w:r>
      <w:r w:rsidR="006F1D99" w:rsidRPr="007C2F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РСО-Алания</w:t>
      </w:r>
    </w:p>
    <w:p w:rsidR="006F1D99" w:rsidRPr="007C2F1C" w:rsidRDefault="006F1D99" w:rsidP="006F1D9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Положение о порядке направления предложений заинтересованных лиц в комиссию по 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проект</w:t>
      </w:r>
      <w:r w:rsidR="00FF380B" w:rsidRPr="007C2F1C">
        <w:rPr>
          <w:rFonts w:ascii="Times New Roman" w:eastAsia="DengXian" w:hAnsi="Times New Roman" w:cs="Times New Roman"/>
          <w:sz w:val="28"/>
          <w:szCs w:val="28"/>
          <w:lang w:val="ru-RU" w:bidi="ar-SA"/>
        </w:rPr>
        <w:t>ам</w:t>
      </w:r>
      <w:r w:rsidR="00FF380B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генерального плана и правил землепользования и застройки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7348C7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 поселения Пригородного</w:t>
      </w:r>
      <w:r w:rsidR="006F1D9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муниципального района РСО-Алания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(далее по тексту – Комиссия) регулирует процедуру направления предложений в Комиссию.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Предложения лиц, указанных в ст. </w:t>
      </w:r>
      <w:r w:rsidR="006F1D9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33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Градостроительного кодекса Российской Федерации</w:t>
      </w:r>
      <w:r w:rsidR="006F1D9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направляются на рассмотрение Комиссии.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Со дня опубликования </w:t>
      </w:r>
      <w:r w:rsidR="00972ED8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настоящего постановления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заинтересованные лица вправе направить свои предложения в Комиссию.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Предложения принимаются в администрации муниципального образования </w:t>
      </w:r>
      <w:r w:rsidR="00D22B09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Ирского</w:t>
      </w:r>
      <w:r w:rsidR="00D10381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сельского</w:t>
      </w:r>
      <w:r w:rsidR="00972ED8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поселения 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по адресу: </w:t>
      </w:r>
      <w:r w:rsidR="00D0405E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Пригородный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р-н, </w:t>
      </w:r>
      <w:r w:rsidR="00D0405E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с. </w:t>
      </w:r>
      <w:r w:rsidR="007C2F1C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Ир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</w:t>
      </w:r>
      <w:r w:rsidRPr="007C2F1C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 xml:space="preserve">ул. </w:t>
      </w:r>
      <w:r w:rsidR="00DB6093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>Ф.Кастро</w:t>
      </w:r>
      <w:r w:rsidRPr="007C2F1C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>, д.</w:t>
      </w:r>
      <w:r w:rsidR="00DB6093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>4</w:t>
      </w:r>
      <w:r w:rsidR="00972ED8" w:rsidRPr="007C2F1C">
        <w:rPr>
          <w:rFonts w:ascii="Times New Roman" w:eastAsia="Times New Roman" w:hAnsi="Times New Roman" w:cs="Times New Roman"/>
          <w:color w:val="FF0000"/>
          <w:sz w:val="28"/>
          <w:szCs w:val="28"/>
          <w:lang w:val="ru-RU" w:bidi="ar-SA"/>
        </w:rPr>
        <w:t>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Неразборчиво написанные, не подписанные предложения, а также предложения, не относящиеся к компетенции Комиссии, не рассматриваются.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Предложения могут содержать любые материалы (как на бумажных, так и </w:t>
      </w:r>
      <w:r w:rsidR="00972ED8"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электронных</w:t>
      </w: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носителях). Направленные материалы возврату не подлежат.</w:t>
      </w:r>
    </w:p>
    <w:p w:rsidR="008368FC" w:rsidRPr="007C2F1C" w:rsidRDefault="00251A9B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lang w:val="ru-RU"/>
        </w:rPr>
      </w:pPr>
      <w:r w:rsidRPr="007C2F1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Комиссия вправе вступать в переписку с заинтересованными лицами, направившими Предложения.</w:t>
      </w:r>
    </w:p>
    <w:p w:rsidR="00972ED8" w:rsidRPr="007C2F1C" w:rsidRDefault="00972ED8" w:rsidP="006F1D99">
      <w:pPr>
        <w:pStyle w:val="a5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sz w:val="28"/>
          <w:szCs w:val="22"/>
          <w:lang w:val="ru-RU"/>
        </w:rPr>
      </w:pPr>
      <w:r w:rsidRPr="007C2F1C">
        <w:rPr>
          <w:rFonts w:ascii="Times New Roman" w:hAnsi="Times New Roman" w:cs="Times New Roman"/>
          <w:sz w:val="28"/>
          <w:szCs w:val="22"/>
          <w:lang w:val="ru-RU"/>
        </w:rPr>
        <w:t xml:space="preserve">Предложения, поступившие в Комиссию после завершения срока приема предложений по подготовке </w:t>
      </w:r>
      <w:r w:rsidR="007348C7" w:rsidRPr="007C2F1C">
        <w:rPr>
          <w:rFonts w:ascii="Times New Roman" w:hAnsi="Times New Roman" w:cs="Times New Roman"/>
          <w:sz w:val="28"/>
          <w:szCs w:val="22"/>
          <w:lang w:val="ru-RU"/>
        </w:rPr>
        <w:t>проектов</w:t>
      </w:r>
      <w:r w:rsidRPr="007C2F1C">
        <w:rPr>
          <w:rFonts w:ascii="Times New Roman" w:hAnsi="Times New Roman" w:cs="Times New Roman"/>
          <w:sz w:val="28"/>
          <w:szCs w:val="22"/>
          <w:lang w:val="ru-RU"/>
        </w:rPr>
        <w:t xml:space="preserve"> ген</w:t>
      </w:r>
      <w:r w:rsidR="00D0405E" w:rsidRPr="007C2F1C">
        <w:rPr>
          <w:rFonts w:ascii="Times New Roman" w:hAnsi="Times New Roman" w:cs="Times New Roman"/>
          <w:sz w:val="28"/>
          <w:szCs w:val="22"/>
          <w:lang w:val="ru-RU"/>
        </w:rPr>
        <w:t xml:space="preserve">ерального </w:t>
      </w:r>
      <w:r w:rsidRPr="007C2F1C">
        <w:rPr>
          <w:rFonts w:ascii="Times New Roman" w:hAnsi="Times New Roman" w:cs="Times New Roman"/>
          <w:sz w:val="28"/>
          <w:szCs w:val="22"/>
          <w:lang w:val="ru-RU"/>
        </w:rPr>
        <w:t>плана и правил землепользования и застройки, не рассматриваются.</w:t>
      </w:r>
    </w:p>
    <w:sectPr w:rsidR="00972ED8" w:rsidRPr="007C2F1C" w:rsidSect="00CA026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53" w:rsidRDefault="00255653">
      <w:pPr>
        <w:rPr>
          <w:rFonts w:hint="eastAsia"/>
        </w:rPr>
      </w:pPr>
      <w:r>
        <w:separator/>
      </w:r>
    </w:p>
  </w:endnote>
  <w:endnote w:type="continuationSeparator" w:id="0">
    <w:p w:rsidR="00255653" w:rsidRDefault="002556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EHelvD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53" w:rsidRDefault="002556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55653" w:rsidRDefault="002556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1758"/>
    <w:multiLevelType w:val="hybridMultilevel"/>
    <w:tmpl w:val="F820942A"/>
    <w:lvl w:ilvl="0" w:tplc="B9B4A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AB7"/>
    <w:multiLevelType w:val="hybridMultilevel"/>
    <w:tmpl w:val="10088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25BC6"/>
    <w:multiLevelType w:val="multilevel"/>
    <w:tmpl w:val="64D0DF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8FC"/>
    <w:rsid w:val="00036B01"/>
    <w:rsid w:val="000558D7"/>
    <w:rsid w:val="000F5F6B"/>
    <w:rsid w:val="00251A9B"/>
    <w:rsid w:val="00255653"/>
    <w:rsid w:val="00362306"/>
    <w:rsid w:val="00482AFF"/>
    <w:rsid w:val="004A2687"/>
    <w:rsid w:val="00501AEA"/>
    <w:rsid w:val="00571089"/>
    <w:rsid w:val="006F1D99"/>
    <w:rsid w:val="007348C7"/>
    <w:rsid w:val="007C2F1C"/>
    <w:rsid w:val="008368FC"/>
    <w:rsid w:val="00972ED8"/>
    <w:rsid w:val="009D56F6"/>
    <w:rsid w:val="00B2556B"/>
    <w:rsid w:val="00BF769C"/>
    <w:rsid w:val="00CA026D"/>
    <w:rsid w:val="00D0405E"/>
    <w:rsid w:val="00D10381"/>
    <w:rsid w:val="00D22B09"/>
    <w:rsid w:val="00DB6093"/>
    <w:rsid w:val="00FB4BF3"/>
    <w:rsid w:val="00FF1090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856EFA-EED9-47FD-B54F-1201B28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8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026D"/>
    <w:pPr>
      <w:suppressAutoHyphens/>
    </w:pPr>
  </w:style>
  <w:style w:type="paragraph" w:customStyle="1" w:styleId="Heading">
    <w:name w:val="Heading"/>
    <w:basedOn w:val="Standard"/>
    <w:next w:val="Textbody"/>
    <w:rsid w:val="00CA02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026D"/>
    <w:pPr>
      <w:spacing w:after="140" w:line="288" w:lineRule="auto"/>
    </w:pPr>
  </w:style>
  <w:style w:type="paragraph" w:styleId="a3">
    <w:name w:val="List"/>
    <w:basedOn w:val="Textbody"/>
    <w:rsid w:val="00CA026D"/>
  </w:style>
  <w:style w:type="paragraph" w:styleId="a4">
    <w:name w:val="caption"/>
    <w:basedOn w:val="Standard"/>
    <w:rsid w:val="00CA02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026D"/>
    <w:pPr>
      <w:suppressLineNumbers/>
    </w:pPr>
  </w:style>
  <w:style w:type="paragraph" w:styleId="a5">
    <w:name w:val="List Paragraph"/>
    <w:basedOn w:val="a"/>
    <w:uiPriority w:val="34"/>
    <w:qFormat/>
    <w:rsid w:val="000558D7"/>
    <w:pPr>
      <w:ind w:left="720"/>
      <w:contextualSpacing/>
    </w:pPr>
    <w:rPr>
      <w:szCs w:val="21"/>
    </w:rPr>
  </w:style>
  <w:style w:type="character" w:customStyle="1" w:styleId="fontstyle01">
    <w:name w:val="fontstyle01"/>
    <w:basedOn w:val="a0"/>
    <w:rsid w:val="00D22B09"/>
    <w:rPr>
      <w:rFonts w:ascii="AEHelvDL" w:hAnsi="AEHelvDL" w:hint="default"/>
      <w:b w:val="0"/>
      <w:bCs w:val="0"/>
      <w:i w:val="0"/>
      <w:iCs w:val="0"/>
      <w:color w:val="000000"/>
      <w:sz w:val="12"/>
      <w:szCs w:val="12"/>
    </w:rPr>
  </w:style>
  <w:style w:type="paragraph" w:styleId="a6">
    <w:name w:val="No Spacing"/>
    <w:qFormat/>
    <w:rsid w:val="004A2687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ConsPlusNormal">
    <w:name w:val="ConsPlusNormal"/>
    <w:rsid w:val="004A2687"/>
    <w:pPr>
      <w:widowControl w:val="0"/>
      <w:suppressAutoHyphens/>
      <w:autoSpaceDE w:val="0"/>
      <w:autoSpaceDN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val="ru-RU" w:bidi="ar-SA"/>
    </w:rPr>
  </w:style>
  <w:style w:type="character" w:styleId="a7">
    <w:name w:val="Strong"/>
    <w:basedOn w:val="a0"/>
    <w:qFormat/>
    <w:rsid w:val="004A2687"/>
    <w:rPr>
      <w:b/>
      <w:bCs/>
    </w:rPr>
  </w:style>
  <w:style w:type="paragraph" w:styleId="a8">
    <w:name w:val="Normal (Web)"/>
    <w:basedOn w:val="a"/>
    <w:uiPriority w:val="99"/>
    <w:semiHidden/>
    <w:unhideWhenUsed/>
    <w:rsid w:val="00FB4BF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9">
    <w:name w:val="Hyperlink"/>
    <w:basedOn w:val="a0"/>
    <w:uiPriority w:val="99"/>
    <w:semiHidden/>
    <w:unhideWhenUsed/>
    <w:rsid w:val="00FB4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o-i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Админ</cp:lastModifiedBy>
  <cp:revision>10</cp:revision>
  <dcterms:created xsi:type="dcterms:W3CDTF">2025-11-07T10:22:00Z</dcterms:created>
  <dcterms:modified xsi:type="dcterms:W3CDTF">2026-05-14T10:17:00Z</dcterms:modified>
</cp:coreProperties>
</file>