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D51371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A1530D" w:rsidP="00A1530D">
      <w:pPr>
        <w:ind w:right="471"/>
        <w:jc w:val="center"/>
        <w:rPr>
          <w:b/>
          <w:sz w:val="28"/>
        </w:rPr>
      </w:pPr>
      <w:r w:rsidRPr="00041720">
        <w:rPr>
          <w:b/>
          <w:sz w:val="28"/>
        </w:rPr>
        <w:t>ПОСТ</w:t>
      </w:r>
      <w:r w:rsidR="00DE73A3">
        <w:rPr>
          <w:b/>
          <w:sz w:val="28"/>
        </w:rPr>
        <w:t>АНОВЛЕНИ</w:t>
      </w:r>
      <w:r w:rsidRPr="00041720">
        <w:rPr>
          <w:b/>
          <w:sz w:val="28"/>
        </w:rPr>
        <w:t>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041720" w:rsidRDefault="00F2373F" w:rsidP="00A1530D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Pr="0004172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41720">
        <w:rPr>
          <w:sz w:val="28"/>
          <w:szCs w:val="28"/>
        </w:rPr>
        <w:t>.</w:t>
      </w:r>
      <w:r>
        <w:rPr>
          <w:sz w:val="28"/>
          <w:szCs w:val="28"/>
        </w:rPr>
        <w:t xml:space="preserve"> 2016</w:t>
      </w:r>
      <w:r w:rsidRPr="00041720">
        <w:rPr>
          <w:sz w:val="28"/>
          <w:szCs w:val="28"/>
        </w:rPr>
        <w:t xml:space="preserve"> </w:t>
      </w:r>
      <w:r w:rsidR="00A679E3" w:rsidRPr="00041720">
        <w:rPr>
          <w:sz w:val="28"/>
          <w:szCs w:val="28"/>
        </w:rPr>
        <w:t>г.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A1530D" w:rsidRPr="00041720">
        <w:rPr>
          <w:sz w:val="28"/>
          <w:szCs w:val="28"/>
        </w:rPr>
        <w:t>№</w:t>
      </w:r>
      <w:r w:rsidR="008D775C">
        <w:rPr>
          <w:sz w:val="28"/>
          <w:szCs w:val="28"/>
        </w:rPr>
        <w:t xml:space="preserve"> 42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  <w:t xml:space="preserve">   с. </w:t>
      </w:r>
      <w:r w:rsidR="00A679E3" w:rsidRPr="00041720">
        <w:rPr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F2373F" w:rsidRDefault="00F2373F" w:rsidP="00F2373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73F">
        <w:rPr>
          <w:rFonts w:ascii="Times New Roman" w:hAnsi="Times New Roman" w:cs="Times New Roman"/>
          <w:b/>
          <w:sz w:val="32"/>
          <w:szCs w:val="32"/>
        </w:rPr>
        <w:t xml:space="preserve">Об утверждении Порядка формирования, утверждения и ведения планов-графиков закупок товаров, </w:t>
      </w:r>
    </w:p>
    <w:p w:rsidR="00F2373F" w:rsidRDefault="00F2373F" w:rsidP="00F2373F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73F">
        <w:rPr>
          <w:rFonts w:ascii="Times New Roman" w:hAnsi="Times New Roman" w:cs="Times New Roman"/>
          <w:b/>
          <w:sz w:val="32"/>
          <w:szCs w:val="32"/>
        </w:rPr>
        <w:t xml:space="preserve">работ, услуг для обеспечения муниципальных </w:t>
      </w:r>
      <w:bookmarkStart w:id="0" w:name="_GoBack"/>
      <w:bookmarkEnd w:id="0"/>
      <w:r w:rsidRPr="00F2373F">
        <w:rPr>
          <w:rFonts w:ascii="Times New Roman" w:hAnsi="Times New Roman" w:cs="Times New Roman"/>
          <w:b/>
          <w:sz w:val="32"/>
          <w:szCs w:val="32"/>
        </w:rPr>
        <w:t xml:space="preserve">нужд </w:t>
      </w:r>
    </w:p>
    <w:p w:rsidR="00A1530D" w:rsidRPr="00F2373F" w:rsidRDefault="00F2373F" w:rsidP="00F2373F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  <w:proofErr w:type="spellStart"/>
      <w:r w:rsidRPr="00F2373F">
        <w:rPr>
          <w:rFonts w:ascii="Times New Roman" w:hAnsi="Times New Roman" w:cs="Times New Roman"/>
          <w:b/>
          <w:sz w:val="32"/>
          <w:szCs w:val="32"/>
        </w:rPr>
        <w:t>Ирского</w:t>
      </w:r>
      <w:proofErr w:type="spellEnd"/>
      <w:r w:rsidRPr="00F2373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2373F" w:rsidRDefault="00F2373F" w:rsidP="00F237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21 </w:t>
      </w:r>
      <w:r w:rsidRPr="00DB666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</w:t>
      </w:r>
      <w:r w:rsidRPr="00DB666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DB66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B666D">
        <w:rPr>
          <w:rFonts w:ascii="Times New Roman" w:hAnsi="Times New Roman" w:cs="Times New Roman"/>
          <w:sz w:val="28"/>
          <w:szCs w:val="28"/>
        </w:rPr>
        <w:t>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5 июня 2015 года № 554 «</w:t>
      </w:r>
      <w:r w:rsidRPr="00DB666D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услуг», </w:t>
      </w:r>
      <w:r w:rsidRPr="00FD78D1">
        <w:rPr>
          <w:rFonts w:ascii="Times New Roman" w:hAnsi="Times New Roman" w:cs="Times New Roman"/>
          <w:sz w:val="28"/>
          <w:szCs w:val="28"/>
        </w:rPr>
        <w:t>в целях эффективного расходо</w:t>
      </w:r>
      <w:r>
        <w:rPr>
          <w:rFonts w:ascii="Times New Roman" w:hAnsi="Times New Roman" w:cs="Times New Roman"/>
          <w:sz w:val="28"/>
          <w:szCs w:val="28"/>
        </w:rPr>
        <w:t xml:space="preserve">вания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 w:rsidRPr="00FD78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373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73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E0801">
        <w:rPr>
          <w:rFonts w:ascii="Times New Roman" w:hAnsi="Times New Roman" w:cs="Times New Roman"/>
          <w:b/>
          <w:sz w:val="28"/>
          <w:szCs w:val="28"/>
        </w:rPr>
        <w:t>:</w:t>
      </w:r>
    </w:p>
    <w:p w:rsidR="00F2373F" w:rsidRPr="00F2373F" w:rsidRDefault="00F2373F" w:rsidP="00F237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3F" w:rsidRDefault="00F2373F" w:rsidP="00F2373F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66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B666D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ния, утверждения и ведения планов-графиков</w:t>
      </w:r>
      <w:r w:rsidRPr="00DB666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</w:t>
      </w:r>
      <w:r w:rsidRPr="00DB666D">
        <w:rPr>
          <w:rFonts w:ascii="Times New Roman" w:hAnsi="Times New Roman" w:cs="Times New Roman"/>
          <w:sz w:val="28"/>
          <w:szCs w:val="28"/>
        </w:rPr>
        <w:t xml:space="preserve">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2373F" w:rsidRDefault="00F2373F" w:rsidP="00F2373F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01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E9">
        <w:rPr>
          <w:rFonts w:ascii="Times New Roman" w:hAnsi="Times New Roman" w:cs="Times New Roman"/>
          <w:sz w:val="28"/>
          <w:szCs w:val="28"/>
        </w:rPr>
        <w:t>и разместить в сети Интернет</w:t>
      </w:r>
      <w:r w:rsidRPr="002E0801">
        <w:rPr>
          <w:rFonts w:ascii="Times New Roman" w:hAnsi="Times New Roman" w:cs="Times New Roman"/>
          <w:sz w:val="28"/>
          <w:szCs w:val="28"/>
        </w:rPr>
        <w:t>.</w:t>
      </w:r>
    </w:p>
    <w:p w:rsidR="00F2373F" w:rsidRPr="002E0801" w:rsidRDefault="00F2373F" w:rsidP="00F2373F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0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2373F" w:rsidRPr="0093659B" w:rsidRDefault="00F2373F" w:rsidP="00F2373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2373F" w:rsidRPr="00F2373F" w:rsidRDefault="00F2373F" w:rsidP="00F2373F">
      <w:pPr>
        <w:spacing w:line="360" w:lineRule="auto"/>
        <w:jc w:val="both"/>
        <w:rPr>
          <w:b/>
          <w:sz w:val="28"/>
          <w:szCs w:val="28"/>
        </w:rPr>
      </w:pPr>
      <w:r w:rsidRPr="00F2373F">
        <w:rPr>
          <w:b/>
          <w:sz w:val="28"/>
          <w:szCs w:val="28"/>
        </w:rPr>
        <w:t xml:space="preserve">Глава </w:t>
      </w:r>
      <w:proofErr w:type="spellStart"/>
      <w:r w:rsidRPr="00F2373F">
        <w:rPr>
          <w:b/>
          <w:sz w:val="28"/>
          <w:szCs w:val="28"/>
        </w:rPr>
        <w:t>Ирского</w:t>
      </w:r>
      <w:proofErr w:type="spellEnd"/>
    </w:p>
    <w:p w:rsidR="00F2373F" w:rsidRPr="00F2373F" w:rsidRDefault="00F2373F" w:rsidP="00F2373F">
      <w:pPr>
        <w:spacing w:line="360" w:lineRule="auto"/>
        <w:jc w:val="both"/>
        <w:rPr>
          <w:b/>
          <w:sz w:val="28"/>
          <w:szCs w:val="28"/>
        </w:rPr>
      </w:pPr>
      <w:r w:rsidRPr="00F2373F">
        <w:rPr>
          <w:b/>
          <w:sz w:val="28"/>
          <w:szCs w:val="28"/>
        </w:rPr>
        <w:t xml:space="preserve">сельского поселения </w:t>
      </w:r>
      <w:r w:rsidRPr="00F2373F">
        <w:rPr>
          <w:b/>
          <w:sz w:val="28"/>
          <w:szCs w:val="28"/>
        </w:rPr>
        <w:tab/>
      </w:r>
      <w:r w:rsidRPr="00F2373F">
        <w:rPr>
          <w:b/>
          <w:sz w:val="28"/>
          <w:szCs w:val="28"/>
        </w:rPr>
        <w:tab/>
      </w:r>
      <w:r w:rsidRPr="00F2373F">
        <w:rPr>
          <w:b/>
          <w:sz w:val="28"/>
          <w:szCs w:val="28"/>
        </w:rPr>
        <w:tab/>
      </w:r>
      <w:r w:rsidRPr="00F2373F">
        <w:rPr>
          <w:b/>
          <w:sz w:val="28"/>
          <w:szCs w:val="28"/>
        </w:rPr>
        <w:tab/>
      </w:r>
      <w:r w:rsidRPr="00F2373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373F">
        <w:rPr>
          <w:b/>
          <w:sz w:val="28"/>
          <w:szCs w:val="28"/>
        </w:rPr>
        <w:t xml:space="preserve">В.Г. </w:t>
      </w:r>
      <w:proofErr w:type="spellStart"/>
      <w:r w:rsidRPr="00F2373F">
        <w:rPr>
          <w:b/>
          <w:sz w:val="28"/>
          <w:szCs w:val="28"/>
        </w:rPr>
        <w:t>Кулумбеков</w:t>
      </w:r>
      <w:proofErr w:type="spellEnd"/>
    </w:p>
    <w:p w:rsidR="00F2373F" w:rsidRDefault="00F237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73F" w:rsidRDefault="00F2373F" w:rsidP="00F2373F">
      <w:pPr>
        <w:autoSpaceDE w:val="0"/>
        <w:autoSpaceDN w:val="0"/>
        <w:adjustRightInd w:val="0"/>
        <w:ind w:left="5664"/>
        <w:rPr>
          <w:szCs w:val="26"/>
        </w:rPr>
      </w:pPr>
      <w:r>
        <w:rPr>
          <w:szCs w:val="26"/>
        </w:rPr>
        <w:lastRenderedPageBreak/>
        <w:t>Приложение 1.</w:t>
      </w:r>
    </w:p>
    <w:p w:rsidR="00F2373F" w:rsidRPr="00656A24" w:rsidRDefault="00F2373F" w:rsidP="00F2373F">
      <w:pPr>
        <w:autoSpaceDE w:val="0"/>
        <w:autoSpaceDN w:val="0"/>
        <w:adjustRightInd w:val="0"/>
        <w:ind w:left="5664"/>
        <w:rPr>
          <w:szCs w:val="26"/>
        </w:rPr>
      </w:pPr>
      <w:r>
        <w:rPr>
          <w:szCs w:val="26"/>
        </w:rPr>
        <w:t>«</w:t>
      </w:r>
      <w:r w:rsidRPr="00656A24">
        <w:rPr>
          <w:szCs w:val="26"/>
        </w:rPr>
        <w:t>УТВЕРЖДЕН</w:t>
      </w:r>
      <w:r>
        <w:rPr>
          <w:szCs w:val="26"/>
        </w:rPr>
        <w:t>О»</w:t>
      </w:r>
    </w:p>
    <w:p w:rsidR="00F2373F" w:rsidRPr="00656A24" w:rsidRDefault="00F2373F" w:rsidP="00F2373F">
      <w:pPr>
        <w:autoSpaceDE w:val="0"/>
        <w:autoSpaceDN w:val="0"/>
        <w:adjustRightInd w:val="0"/>
        <w:ind w:left="5664"/>
        <w:rPr>
          <w:szCs w:val="26"/>
        </w:rPr>
      </w:pPr>
      <w:r>
        <w:rPr>
          <w:szCs w:val="26"/>
        </w:rPr>
        <w:t xml:space="preserve">Постановлением </w:t>
      </w:r>
      <w:proofErr w:type="spellStart"/>
      <w:r>
        <w:rPr>
          <w:szCs w:val="26"/>
        </w:rPr>
        <w:t>Ирского</w:t>
      </w:r>
      <w:proofErr w:type="spellEnd"/>
      <w:r>
        <w:rPr>
          <w:szCs w:val="26"/>
        </w:rPr>
        <w:t xml:space="preserve"> сельского</w:t>
      </w:r>
      <w:r w:rsidRPr="00656A24">
        <w:rPr>
          <w:szCs w:val="26"/>
        </w:rPr>
        <w:t xml:space="preserve"> </w:t>
      </w:r>
      <w:r>
        <w:rPr>
          <w:szCs w:val="26"/>
        </w:rPr>
        <w:t>поселения</w:t>
      </w:r>
    </w:p>
    <w:p w:rsidR="00F2373F" w:rsidRPr="009C64F0" w:rsidRDefault="00F2373F" w:rsidP="00F2373F">
      <w:pPr>
        <w:autoSpaceDE w:val="0"/>
        <w:autoSpaceDN w:val="0"/>
        <w:adjustRightInd w:val="0"/>
        <w:ind w:left="5664"/>
        <w:rPr>
          <w:szCs w:val="26"/>
          <w:u w:val="single"/>
        </w:rPr>
      </w:pPr>
      <w:r w:rsidRPr="009C64F0">
        <w:rPr>
          <w:szCs w:val="26"/>
        </w:rPr>
        <w:t xml:space="preserve">№ </w:t>
      </w:r>
      <w:r>
        <w:rPr>
          <w:szCs w:val="26"/>
        </w:rPr>
        <w:t xml:space="preserve">42 </w:t>
      </w:r>
      <w:r w:rsidRPr="009C64F0">
        <w:rPr>
          <w:szCs w:val="26"/>
        </w:rPr>
        <w:t>от</w:t>
      </w:r>
      <w:r>
        <w:rPr>
          <w:szCs w:val="26"/>
        </w:rPr>
        <w:t xml:space="preserve"> </w:t>
      </w:r>
      <w:r>
        <w:rPr>
          <w:sz w:val="28"/>
          <w:szCs w:val="28"/>
        </w:rPr>
        <w:t>«30» сентября 2016г</w:t>
      </w:r>
    </w:p>
    <w:p w:rsidR="00F2373F" w:rsidRDefault="00F2373F" w:rsidP="00F2373F">
      <w:pPr>
        <w:autoSpaceDE w:val="0"/>
        <w:autoSpaceDN w:val="0"/>
        <w:adjustRightInd w:val="0"/>
        <w:spacing w:line="300" w:lineRule="exact"/>
        <w:jc w:val="center"/>
        <w:rPr>
          <w:szCs w:val="26"/>
        </w:rPr>
      </w:pPr>
    </w:p>
    <w:p w:rsidR="00F2373F" w:rsidRPr="002E0801" w:rsidRDefault="00F2373F" w:rsidP="00F2373F">
      <w:pPr>
        <w:autoSpaceDE w:val="0"/>
        <w:autoSpaceDN w:val="0"/>
        <w:adjustRightInd w:val="0"/>
        <w:spacing w:line="300" w:lineRule="exact"/>
        <w:jc w:val="center"/>
        <w:rPr>
          <w:szCs w:val="26"/>
        </w:rPr>
      </w:pPr>
      <w:r w:rsidRPr="002E0801">
        <w:rPr>
          <w:szCs w:val="26"/>
        </w:rPr>
        <w:t>ПОРЯДОК</w:t>
      </w:r>
    </w:p>
    <w:p w:rsidR="00F2373F" w:rsidRPr="002E0801" w:rsidRDefault="00F2373F" w:rsidP="00F2373F">
      <w:pPr>
        <w:autoSpaceDE w:val="0"/>
        <w:autoSpaceDN w:val="0"/>
        <w:adjustRightInd w:val="0"/>
        <w:spacing w:line="300" w:lineRule="exact"/>
        <w:jc w:val="center"/>
        <w:rPr>
          <w:szCs w:val="26"/>
        </w:rPr>
      </w:pPr>
      <w:r w:rsidRPr="002E0801">
        <w:rPr>
          <w:szCs w:val="26"/>
        </w:rPr>
        <w:t xml:space="preserve">формирования, утверждения и ведения планов-графиков закупок товаров, работ, услуг для обеспечения муниципальных  нужд </w:t>
      </w:r>
      <w:proofErr w:type="spellStart"/>
      <w:r>
        <w:rPr>
          <w:szCs w:val="26"/>
        </w:rPr>
        <w:t>Ирского</w:t>
      </w:r>
      <w:proofErr w:type="spellEnd"/>
      <w:r w:rsidRPr="002E0801">
        <w:rPr>
          <w:szCs w:val="26"/>
        </w:rPr>
        <w:t xml:space="preserve"> сельского поселения</w:t>
      </w:r>
    </w:p>
    <w:p w:rsidR="00F2373F" w:rsidRDefault="00F2373F" w:rsidP="00F23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73F" w:rsidRPr="002E0801" w:rsidRDefault="00F2373F" w:rsidP="00F2373F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1. Общие положения</w:t>
      </w:r>
    </w:p>
    <w:p w:rsidR="00F2373F" w:rsidRPr="003749D6" w:rsidRDefault="00F2373F" w:rsidP="00F2373F">
      <w:pPr>
        <w:pStyle w:val="msonormalcxspmiddl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0801">
        <w:t> </w:t>
      </w:r>
      <w:r w:rsidRPr="003749D6">
        <w:rPr>
          <w:sz w:val="28"/>
          <w:szCs w:val="28"/>
        </w:rPr>
        <w:t xml:space="preserve">1.1. Настоящий Порядок формирования, утверждения и ведения планов закупок и планов-графиков закупок товаров, работ, услуг для обеспечения нужд </w:t>
      </w:r>
      <w:proofErr w:type="spellStart"/>
      <w:r w:rsidRPr="003749D6">
        <w:rPr>
          <w:sz w:val="28"/>
          <w:szCs w:val="28"/>
        </w:rPr>
        <w:t>Ирского</w:t>
      </w:r>
      <w:proofErr w:type="spellEnd"/>
      <w:r w:rsidRPr="003749D6">
        <w:rPr>
          <w:sz w:val="28"/>
          <w:szCs w:val="28"/>
        </w:rPr>
        <w:t xml:space="preserve"> сельского поселения устанавливает последовательность действий, сроки и порядок взаимодействия, утверждении и ведении плана закупок и плана-графика закупок товаров, работ, услуг для обеспечения нужд </w:t>
      </w:r>
      <w:proofErr w:type="spellStart"/>
      <w:r w:rsidRPr="003749D6">
        <w:rPr>
          <w:sz w:val="28"/>
          <w:szCs w:val="28"/>
        </w:rPr>
        <w:t>Ирского</w:t>
      </w:r>
      <w:proofErr w:type="spellEnd"/>
      <w:r w:rsidRPr="003749D6">
        <w:rPr>
          <w:sz w:val="28"/>
          <w:szCs w:val="28"/>
        </w:rPr>
        <w:t xml:space="preserve"> сельского поселения.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законом от 18 июля 2011 года № 223-ФЗ «О закупках товаров, работ, услуг отдельными видами юридических лиц».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1.3. В случае</w:t>
      </w:r>
      <w:r>
        <w:rPr>
          <w:color w:val="000000"/>
          <w:sz w:val="28"/>
          <w:szCs w:val="28"/>
        </w:rPr>
        <w:t>,</w:t>
      </w:r>
      <w:r w:rsidRPr="002E0801">
        <w:rPr>
          <w:color w:val="000000"/>
          <w:sz w:val="28"/>
          <w:szCs w:val="28"/>
        </w:rPr>
        <w:t xml:space="preserve"> если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Порядок применяется в части, не противоречащей соответствующим нормативным правовым актам Правительства Российской Федерации.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1.4. Муниципальное учреждение Администрация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(Муниципальный заказчик):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осуществляет методическое руководство по формированию планов закупок и планов-графиков;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выполняет иные функции, предусмотренные законодательством Российской Федерации.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F2373F" w:rsidRPr="002E0801" w:rsidRDefault="00F2373F" w:rsidP="00F2373F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2. Порядок формирования и утверждения плана закупок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</w:t>
      </w:r>
      <w:r w:rsidRPr="002E0801">
        <w:rPr>
          <w:color w:val="000000"/>
          <w:sz w:val="28"/>
          <w:szCs w:val="28"/>
        </w:rPr>
        <w:t>2.1. План закупок формируется Заказчиком в системе ЕАСУЗ,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в соответствии со статьей 19 Закона о контрактной системе.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2.2. План закупок разрабатывается по форме, установленной Правительством Российской Федерации.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2.3. В план закупок включаются сведения, определенные частью 2 статьи 17 Закона о контрактной системе.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  План закупок формируется на срок, соответствующий сроку действия закона о бюджете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> сельского поселения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 на очередной финансовый год и плановый</w:t>
      </w:r>
      <w:r>
        <w:rPr>
          <w:color w:val="000000"/>
          <w:sz w:val="28"/>
          <w:szCs w:val="28"/>
        </w:rPr>
        <w:t xml:space="preserve"> период. Формируется контрактным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управляющим</w:t>
      </w:r>
      <w:r w:rsidRPr="002E0801">
        <w:rPr>
          <w:color w:val="000000"/>
          <w:sz w:val="28"/>
          <w:szCs w:val="28"/>
        </w:rPr>
        <w:t xml:space="preserve"> в течение 10 рабочих дней после принятия бюджета на финансовый год и плановый период.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2.5. 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2.6. Контрактн</w:t>
      </w:r>
      <w:r>
        <w:rPr>
          <w:color w:val="000000"/>
          <w:sz w:val="28"/>
          <w:szCs w:val="28"/>
        </w:rPr>
        <w:t>ый управляющий в срок</w:t>
      </w:r>
      <w:r w:rsidRPr="002E0801">
        <w:rPr>
          <w:color w:val="000000"/>
          <w:sz w:val="28"/>
          <w:szCs w:val="28"/>
        </w:rPr>
        <w:t xml:space="preserve"> до 1 октября текущего финансового года формирует предварительный план закупок и представляет его на проверку и согласование контрольной службе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 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2.7. Контрольная служба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 xml:space="preserve"> 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сельского поселения проверяет план закупок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    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2.8. Оценка обоснованности закупок является мероприятием внутреннего контроля и осуществляется путем проверки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соответствия: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         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объекта закупки и объема товаров, работ, услуг -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конкретной цели осуществления закупки, показателям результативности, предусмотренным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программами, планами (в том числе целевыми программами, иными документами стратегического и программно-целевого планирования) (далее – Программа)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или иным целям деятельности Заказчика;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-описания объекта закупки - нормативным затратам на обеспечение функций, деятельности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Заказчика (при наличии соответствующих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Заказчиков);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         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объема финансового обеспечения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для осуществления закупки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объему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финансового обеспечения,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2.9. По результатам проверки предварительного плана закупок и оценки обоснованности включенных в него закупок контрольная служба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 принимает одно из следующих решений: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-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согласовать предварительный план закупок;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-вернуть предварительный план закупок Заказчику на доработку с указанием причин возврата;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2.10. Контрольн</w:t>
      </w:r>
      <w:r>
        <w:rPr>
          <w:color w:val="000000"/>
          <w:sz w:val="28"/>
          <w:szCs w:val="28"/>
        </w:rPr>
        <w:t>ая служба возвращает контрактному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управляющему</w:t>
      </w:r>
      <w:r w:rsidRPr="002E0801">
        <w:rPr>
          <w:color w:val="000000"/>
          <w:sz w:val="28"/>
          <w:szCs w:val="28"/>
        </w:rPr>
        <w:t xml:space="preserve"> предварительный план закупок на доработку или устанавливает запрет на осуществление отдельной закупки (отдельных закупок) в случае: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выявления несоответствий действующему законодательству Российской Федерации или Порядку;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выявления фактов включения в план необоснованных закупок.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2.11. Контракт</w:t>
      </w:r>
      <w:r>
        <w:rPr>
          <w:color w:val="000000"/>
          <w:sz w:val="28"/>
          <w:szCs w:val="28"/>
        </w:rPr>
        <w:t xml:space="preserve">ный управляющий </w:t>
      </w:r>
      <w:r w:rsidRPr="002E0801">
        <w:rPr>
          <w:color w:val="000000"/>
          <w:sz w:val="28"/>
          <w:szCs w:val="28"/>
        </w:rPr>
        <w:t xml:space="preserve">устраняет </w:t>
      </w:r>
      <w:r>
        <w:rPr>
          <w:color w:val="000000"/>
          <w:sz w:val="28"/>
          <w:szCs w:val="28"/>
        </w:rPr>
        <w:t>замечания и повторно представляет</w:t>
      </w:r>
      <w:r w:rsidRPr="002E0801">
        <w:rPr>
          <w:color w:val="000000"/>
          <w:sz w:val="28"/>
          <w:szCs w:val="28"/>
        </w:rPr>
        <w:t xml:space="preserve"> предварительный план закупок на согласование в срок не позднее пяти рабочих дней со дня получения таких замечаний.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2.12. Контрольная служба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 xml:space="preserve"> в целях проверки устранения </w:t>
      </w:r>
      <w:r>
        <w:rPr>
          <w:color w:val="000000"/>
          <w:sz w:val="28"/>
          <w:szCs w:val="28"/>
        </w:rPr>
        <w:t xml:space="preserve">контрактным управляющим </w:t>
      </w:r>
      <w:r w:rsidRPr="002E0801">
        <w:rPr>
          <w:color w:val="000000"/>
          <w:sz w:val="28"/>
          <w:szCs w:val="28"/>
        </w:rPr>
        <w:t>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2.13.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Заказчик утверждает ранее согласованный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план закупок в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течение десяти рабочих дней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после принятия бюджета на финансовый год и плановый период.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2.14. При утвер</w:t>
      </w:r>
      <w:r>
        <w:rPr>
          <w:color w:val="000000"/>
          <w:sz w:val="28"/>
          <w:szCs w:val="28"/>
        </w:rPr>
        <w:t>ждении плана закупок контрактный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управляющий</w:t>
      </w:r>
      <w:r w:rsidRPr="002E0801">
        <w:rPr>
          <w:color w:val="000000"/>
          <w:sz w:val="28"/>
          <w:szCs w:val="28"/>
        </w:rPr>
        <w:t xml:space="preserve"> заказчика вправе внести изменения в такой план в случае получения прав на принятие обязательств в большем или в меньшем объеме финансирования, че</w:t>
      </w:r>
      <w:r>
        <w:rPr>
          <w:color w:val="000000"/>
          <w:sz w:val="28"/>
          <w:szCs w:val="28"/>
        </w:rPr>
        <w:t>м было предусмотрено контрактным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управляющим</w:t>
      </w:r>
      <w:r w:rsidRPr="002E0801">
        <w:rPr>
          <w:color w:val="000000"/>
          <w:sz w:val="28"/>
          <w:szCs w:val="28"/>
        </w:rPr>
        <w:t xml:space="preserve"> заказчика при формировании предварительного плана закупок. Согласование таких изменений органом внутреннего финансового контроля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производится в порядке, предусмотренном настоящи</w:t>
      </w:r>
      <w:r>
        <w:rPr>
          <w:color w:val="000000"/>
          <w:sz w:val="28"/>
          <w:szCs w:val="28"/>
        </w:rPr>
        <w:t>м разделом. При этом контрактный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управляющий заказчика </w:t>
      </w:r>
      <w:proofErr w:type="spellStart"/>
      <w:r>
        <w:rPr>
          <w:color w:val="000000"/>
          <w:sz w:val="28"/>
          <w:szCs w:val="28"/>
        </w:rPr>
        <w:t>должн</w:t>
      </w:r>
      <w:proofErr w:type="spellEnd"/>
      <w:r w:rsidRPr="002E0801">
        <w:rPr>
          <w:color w:val="000000"/>
          <w:sz w:val="28"/>
          <w:szCs w:val="28"/>
        </w:rPr>
        <w:t xml:space="preserve"> направить соответствующие изменения плана закупок на согласование в срок не позднее пяти рабочих дней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после получения прав на принятие обязательств, а орган внутреннего финансового контроля должен принять одно из предусмотренных пунктом 2.9</w:t>
      </w:r>
      <w:r>
        <w:rPr>
          <w:color w:val="000000"/>
          <w:sz w:val="28"/>
          <w:szCs w:val="28"/>
        </w:rPr>
        <w:t xml:space="preserve"> </w:t>
      </w:r>
      <w:r w:rsidRPr="002E0801">
        <w:rPr>
          <w:color w:val="000000"/>
          <w:sz w:val="28"/>
          <w:szCs w:val="28"/>
        </w:rPr>
        <w:t xml:space="preserve"> Порядка решений в срок не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позднее пяти рабочих дней</w:t>
      </w:r>
      <w:r w:rsidRPr="002E080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получения от контрактного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управляющего</w:t>
      </w:r>
      <w:r w:rsidRPr="002E0801">
        <w:rPr>
          <w:color w:val="000000"/>
          <w:sz w:val="28"/>
          <w:szCs w:val="28"/>
        </w:rPr>
        <w:t xml:space="preserve"> заказчика соответствующих изменений.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2.15. Утвержденный в установленном порядке план закупок</w:t>
      </w:r>
      <w:r>
        <w:rPr>
          <w:color w:val="000000"/>
          <w:sz w:val="28"/>
          <w:szCs w:val="28"/>
        </w:rPr>
        <w:t xml:space="preserve"> подлежит размещению контрактным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управляющим</w:t>
      </w:r>
      <w:r w:rsidRPr="002E0801">
        <w:rPr>
          <w:color w:val="000000"/>
          <w:sz w:val="28"/>
          <w:szCs w:val="28"/>
        </w:rPr>
        <w:t xml:space="preserve"> заказчика в единой информационной системе, за исключением сведений, составляющих государственную тайну. 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F2373F" w:rsidRPr="002E0801" w:rsidRDefault="00F2373F" w:rsidP="00F2373F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3. Порядок формирования и утверждения плана-графика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E0801">
        <w:rPr>
          <w:color w:val="000000"/>
          <w:sz w:val="28"/>
          <w:szCs w:val="28"/>
        </w:rPr>
        <w:t>3.1. Основой для формирования плана-графика является утвержденный и размещенный в единой информационной системой план закупок. Сведения, содержащиеся в плане-графике, не должны противоречить сведениям, содержащимся в плане закупок.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3.2. План-график формируется контрактной службой заказчика в единой информационной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системе ежегодно на очередной год по форме, установленной Правительством Российской Федерации.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3.3. В план-график включаются сведения, определенные частью 2 статьи 21 Закона о контрактной системе.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3.4.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3.5. 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План-график утверждается Заказчиком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 течение десяти рабочих дней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3.7. Контрольная служба Администрации Заказчика 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начальная (максимальная) цена контракта;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-способ определения поставщика (подрядчика, исполнителя), в том числе дополнительные требования к участникам закупки.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соблюдение требований к обоснованию закупок, предусмотренных ст.18 Закона о контрактной системе.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3.8. 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 случае выявления несоответствий плана-графика плану закупок, действующему законодательству Российской Федерации,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 xml:space="preserve">нормативным правовым актам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 xml:space="preserve">и (или) фактов включения в план-график необоснованных сведений, контрольная служба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 устанавливает запрет на осуществление тех закупок, в отношении которых выявлены несоответствия, о чем немедленно уведомляет </w:t>
      </w:r>
      <w:r>
        <w:rPr>
          <w:color w:val="000000"/>
          <w:sz w:val="28"/>
          <w:szCs w:val="28"/>
        </w:rPr>
        <w:t>Контрактного управляющего</w:t>
      </w:r>
      <w:r w:rsidRPr="002E0801">
        <w:rPr>
          <w:color w:val="000000"/>
          <w:sz w:val="28"/>
          <w:szCs w:val="28"/>
        </w:rPr>
        <w:t xml:space="preserve"> Заказчика с указанием причин установления запрета.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3.9. Не допускается осуществление закупок, в отношении которых контрольная служба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 установила запрет на их размещение.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Заказчик обязан устранить замечания и направить в контрольную службу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3.10. Контрольная служба Администрации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 w:rsidRPr="002E0801">
        <w:rPr>
          <w:color w:val="000000"/>
          <w:sz w:val="28"/>
          <w:szCs w:val="28"/>
        </w:rPr>
        <w:t xml:space="preserve"> сельского поселения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 xml:space="preserve"> в целях проверки устранения Заказчиком замечаний в срок не позднее пяти рабочих дней со дня получения соответствующего уведомления </w:t>
      </w:r>
      <w:r w:rsidRPr="002E0801">
        <w:rPr>
          <w:color w:val="000000"/>
          <w:sz w:val="28"/>
          <w:szCs w:val="28"/>
        </w:rPr>
        <w:lastRenderedPageBreak/>
        <w:t xml:space="preserve">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</w:t>
      </w:r>
      <w:r>
        <w:rPr>
          <w:color w:val="000000"/>
          <w:sz w:val="28"/>
          <w:szCs w:val="28"/>
        </w:rPr>
        <w:t>Тарского</w:t>
      </w:r>
      <w:r w:rsidRPr="002E0801">
        <w:rPr>
          <w:color w:val="000000"/>
          <w:sz w:val="28"/>
          <w:szCs w:val="28"/>
        </w:rPr>
        <w:t xml:space="preserve"> сельского поселения , осуществляет оценку обоснованности сведений, включенных в план-график. По результатам такой проверки: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снимает запрет на осуществление закупки, о чем немедленн</w:t>
      </w:r>
      <w:r>
        <w:rPr>
          <w:color w:val="000000"/>
          <w:sz w:val="28"/>
          <w:szCs w:val="28"/>
        </w:rPr>
        <w:t>о уведомляет контрактного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управляющего</w:t>
      </w:r>
      <w:r w:rsidRPr="002E0801">
        <w:rPr>
          <w:color w:val="000000"/>
          <w:sz w:val="28"/>
          <w:szCs w:val="28"/>
        </w:rPr>
        <w:t xml:space="preserve"> Заказчика,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либо повторно направляет требование об устранении замечаний.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F2373F" w:rsidRPr="002E0801" w:rsidRDefault="00F2373F" w:rsidP="00F2373F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4. Порядок ведения плана закупок и плана-графика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</w:t>
      </w:r>
      <w:r w:rsidRPr="002E0801">
        <w:rPr>
          <w:color w:val="000000"/>
          <w:sz w:val="28"/>
          <w:szCs w:val="28"/>
        </w:rPr>
        <w:t>4.1. Заказчики,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осуществляют закупки в строгом соответствии со сведениями, включенными в план-график.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4.3. Закупки, подлежащие обязательному предварительному общественному обсуждению в случаях, установленных Правительством Российской Федерации и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не могут быть осуществлены без проведения такого обсуждения.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 xml:space="preserve"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</w:t>
      </w:r>
      <w:proofErr w:type="spellStart"/>
      <w:r>
        <w:rPr>
          <w:color w:val="000000"/>
          <w:sz w:val="28"/>
          <w:szCs w:val="28"/>
        </w:rPr>
        <w:t>Ирского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2E0801">
        <w:rPr>
          <w:color w:val="000000"/>
          <w:sz w:val="28"/>
          <w:szCs w:val="28"/>
        </w:rPr>
        <w:t>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4.8. Корректировку и (или) изменение планов закупок, изменение планов-г</w:t>
      </w:r>
      <w:r>
        <w:rPr>
          <w:color w:val="000000"/>
          <w:sz w:val="28"/>
          <w:szCs w:val="28"/>
        </w:rPr>
        <w:t>рафиков осуществляет контрактный</w:t>
      </w:r>
      <w:r w:rsidRPr="002E08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управляющий</w:t>
      </w:r>
      <w:r w:rsidRPr="002E0801">
        <w:rPr>
          <w:color w:val="000000"/>
          <w:sz w:val="28"/>
          <w:szCs w:val="28"/>
        </w:rPr>
        <w:t xml:space="preserve"> Заказчика.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4.10. План-график подлежит изменению в случае внесения изменений в план закупок, а также в следующих случаях: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lastRenderedPageBreak/>
        <w:t>-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изменение до начала закупки срока исполнения контракта, порядка оплаты и размера аванса;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реализация решения, принятого заказчиком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- в иных случаях </w:t>
      </w:r>
      <w:r w:rsidRPr="002E0801">
        <w:rPr>
          <w:rStyle w:val="apple-converted-space"/>
          <w:color w:val="000000"/>
          <w:sz w:val="28"/>
          <w:szCs w:val="28"/>
        </w:rPr>
        <w:t> </w:t>
      </w:r>
      <w:r w:rsidRPr="002E0801">
        <w:rPr>
          <w:color w:val="000000"/>
          <w:sz w:val="28"/>
          <w:szCs w:val="28"/>
        </w:rPr>
        <w:t>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4.12.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контрольной службой Администрации, в соответствии с настоящим Порядком.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4.14. Измененные планы закупок и планы-графики подлежат размещению в единой информационной системе в течение трех рабочих дней со дня их утверждения.</w:t>
      </w:r>
    </w:p>
    <w:p w:rsidR="00F2373F" w:rsidRPr="002E0801" w:rsidRDefault="00F2373F" w:rsidP="00F2373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 </w:t>
      </w:r>
    </w:p>
    <w:p w:rsidR="00F2373F" w:rsidRPr="002E0801" w:rsidRDefault="00F2373F" w:rsidP="00F2373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801">
        <w:rPr>
          <w:b/>
          <w:color w:val="000000"/>
          <w:sz w:val="28"/>
          <w:szCs w:val="28"/>
        </w:rPr>
        <w:t>Раздел 5. Переходные положения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rStyle w:val="a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E0801">
        <w:rPr>
          <w:color w:val="000000"/>
          <w:sz w:val="28"/>
          <w:szCs w:val="28"/>
        </w:rPr>
        <w:t>5.1. Настоящий Порядок применяется к порядку формирования, утверждения и ведения планов закупок и планов-графиков на 2015 год и последующие годы.</w:t>
      </w:r>
    </w:p>
    <w:p w:rsidR="00F2373F" w:rsidRPr="002E0801" w:rsidRDefault="00F2373F" w:rsidP="00F2373F">
      <w:pPr>
        <w:shd w:val="clear" w:color="auto" w:fill="FFFFFF"/>
        <w:rPr>
          <w:color w:val="000000"/>
          <w:sz w:val="28"/>
          <w:szCs w:val="28"/>
        </w:rPr>
      </w:pPr>
      <w:r w:rsidRPr="002E0801">
        <w:rPr>
          <w:color w:val="000000"/>
          <w:sz w:val="28"/>
          <w:szCs w:val="28"/>
        </w:rPr>
        <w:t>5.2. До вступления в действие Закона о контрактной системе и на переходный период (с 2014-2015гг), при формировании плана-графика закупок необходимо руководствоваться Приказом Министерства экономического развития РФ №761 и Федерального казначейства №20н от 27.12.2011 года и № 544/18н от 20.09.2013 года.</w:t>
      </w:r>
    </w:p>
    <w:p w:rsidR="00F2373F" w:rsidRDefault="00F2373F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F2373F" w:rsidSect="00F237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65E55"/>
    <w:multiLevelType w:val="hybridMultilevel"/>
    <w:tmpl w:val="7EA8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106C8"/>
    <w:rsid w:val="004F36F5"/>
    <w:rsid w:val="0054311E"/>
    <w:rsid w:val="005A49B3"/>
    <w:rsid w:val="00686E0F"/>
    <w:rsid w:val="006A21EF"/>
    <w:rsid w:val="007200C7"/>
    <w:rsid w:val="007F6EFD"/>
    <w:rsid w:val="008D775C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B16EF"/>
    <w:rsid w:val="00D464C4"/>
    <w:rsid w:val="00D51371"/>
    <w:rsid w:val="00D625D7"/>
    <w:rsid w:val="00DE73A3"/>
    <w:rsid w:val="00E26EA0"/>
    <w:rsid w:val="00ED30BD"/>
    <w:rsid w:val="00EE45D1"/>
    <w:rsid w:val="00EF11EE"/>
    <w:rsid w:val="00F2373F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23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F2373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F2373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F2373F"/>
    <w:rPr>
      <w:rFonts w:cs="Times New Roman"/>
    </w:rPr>
  </w:style>
  <w:style w:type="paragraph" w:styleId="2">
    <w:name w:val="Body Text Indent 2"/>
    <w:basedOn w:val="a"/>
    <w:link w:val="20"/>
    <w:semiHidden/>
    <w:rsid w:val="00F2373F"/>
    <w:pPr>
      <w:spacing w:after="120" w:line="480" w:lineRule="auto"/>
      <w:ind w:left="283" w:firstLine="720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semiHidden/>
    <w:rsid w:val="00F2373F"/>
    <w:rPr>
      <w:rFonts w:eastAsia="Calibri"/>
    </w:rPr>
  </w:style>
  <w:style w:type="paragraph" w:customStyle="1" w:styleId="msonormalcxspmiddle">
    <w:name w:val="msonormalcxspmiddle"/>
    <w:basedOn w:val="a"/>
    <w:rsid w:val="00F237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a"/>
    <w:basedOn w:val="a"/>
    <w:rsid w:val="00F237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2018-01-17T12:10:00Z</dcterms:created>
  <dcterms:modified xsi:type="dcterms:W3CDTF">2018-01-17T12:10:00Z</dcterms:modified>
</cp:coreProperties>
</file>