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0B3" w:rsidRPr="00E468EE" w:rsidRDefault="003A00B3" w:rsidP="003A00B3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2</w:t>
      </w:r>
    </w:p>
    <w:p w:rsidR="003A00B3" w:rsidRPr="00E468EE" w:rsidRDefault="003A00B3" w:rsidP="003A00B3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 постановлению администрации </w:t>
      </w:r>
    </w:p>
    <w:p w:rsidR="003A00B3" w:rsidRPr="00E468EE" w:rsidRDefault="003A00B3" w:rsidP="003A00B3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Ирского</w:t>
      </w:r>
      <w:proofErr w:type="spellEnd"/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 </w:t>
      </w:r>
    </w:p>
    <w:p w:rsidR="003A00B3" w:rsidRPr="00E468EE" w:rsidRDefault="003A00B3" w:rsidP="003A00B3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Пригородного района</w:t>
      </w:r>
    </w:p>
    <w:p w:rsidR="003A00B3" w:rsidRPr="00E468EE" w:rsidRDefault="003A00B3" w:rsidP="003A00B3">
      <w:pPr>
        <w:pStyle w:val="a4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 01.08.2022 г. № 55</w:t>
      </w:r>
      <w:r w:rsidRPr="00E468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3A00B3" w:rsidRPr="00E468EE" w:rsidRDefault="003A00B3" w:rsidP="003A00B3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28"/>
          <w:szCs w:val="28"/>
        </w:rPr>
      </w:pPr>
    </w:p>
    <w:p w:rsidR="003A00B3" w:rsidRDefault="003A00B3" w:rsidP="003A00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3A00B3" w:rsidRPr="00E468EE" w:rsidRDefault="003A00B3" w:rsidP="003A00B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E468EE">
        <w:rPr>
          <w:b/>
          <w:bCs/>
          <w:color w:val="000000" w:themeColor="text1"/>
          <w:sz w:val="28"/>
          <w:szCs w:val="28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для </w:t>
      </w:r>
      <w:proofErr w:type="spellStart"/>
      <w:r w:rsidRPr="00E468EE">
        <w:rPr>
          <w:b/>
          <w:bCs/>
          <w:color w:val="000000" w:themeColor="text1"/>
          <w:sz w:val="28"/>
          <w:szCs w:val="28"/>
        </w:rPr>
        <w:t>Ирского</w:t>
      </w:r>
      <w:proofErr w:type="spellEnd"/>
      <w:r w:rsidRPr="00E468EE">
        <w:rPr>
          <w:b/>
          <w:bCs/>
          <w:color w:val="000000" w:themeColor="text1"/>
          <w:sz w:val="28"/>
          <w:szCs w:val="28"/>
        </w:rPr>
        <w:t xml:space="preserve"> сельского поселения Пригородного района РСО-Алания.</w:t>
      </w:r>
    </w:p>
    <w:p w:rsidR="003A00B3" w:rsidRPr="00E468EE" w:rsidRDefault="003A00B3" w:rsidP="003A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3A00B3" w:rsidRPr="00E468EE" w:rsidRDefault="003A00B3" w:rsidP="003A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 xml:space="preserve">а) в целях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местного самоуправления </w:t>
      </w:r>
      <w:proofErr w:type="spellStart"/>
      <w:r w:rsidRPr="00E468EE">
        <w:rPr>
          <w:color w:val="000000" w:themeColor="text1"/>
          <w:sz w:val="28"/>
          <w:szCs w:val="28"/>
        </w:rPr>
        <w:t>Ирского</w:t>
      </w:r>
      <w:proofErr w:type="spellEnd"/>
      <w:r w:rsidRPr="00E468EE">
        <w:rPr>
          <w:color w:val="000000" w:themeColor="text1"/>
          <w:sz w:val="28"/>
          <w:szCs w:val="28"/>
        </w:rPr>
        <w:t xml:space="preserve"> сельского поселения Пригородного района РСО-Алания, не предусматривающими предоставление аванса поставщику;</w:t>
      </w:r>
    </w:p>
    <w:p w:rsidR="003A00B3" w:rsidRPr="00E468EE" w:rsidRDefault="003A00B3" w:rsidP="003A00B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468EE">
        <w:rPr>
          <w:color w:val="000000" w:themeColor="text1"/>
          <w:sz w:val="28"/>
          <w:szCs w:val="28"/>
        </w:rPr>
        <w:t>б)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 исходя из ориентировочного значения цены контракта, либо исходя из формулы цены с указанием ее максимального значения.</w:t>
      </w:r>
    </w:p>
    <w:p w:rsidR="003E1B00" w:rsidRPr="003A00B3" w:rsidRDefault="003E1B00" w:rsidP="003A00B3">
      <w:bookmarkStart w:id="0" w:name="_GoBack"/>
      <w:bookmarkEnd w:id="0"/>
    </w:p>
    <w:sectPr w:rsidR="003E1B00" w:rsidRPr="003A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B3"/>
    <w:rsid w:val="003A00B3"/>
    <w:rsid w:val="003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379D9-1523-47B6-AC30-9E4C2372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A00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2022-08-29T07:13:00Z</dcterms:created>
  <dcterms:modified xsi:type="dcterms:W3CDTF">2022-08-29T07:13:00Z</dcterms:modified>
</cp:coreProperties>
</file>